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ascii="方正小标宋简体" w:hAnsi="宋体" w:eastAsia="方正小标宋简体"/>
          <w:sz w:val="44"/>
          <w:szCs w:val="48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34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8"/>
        </w:rPr>
        <w:t>、宫腔镜1套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★1基本要求：使用宫腔镜依次经阴道、宫颈进入宫腔，检查宫颈管及宫腔内各类病变。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★2资质认证：CE证书，ISO13485认证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3技术和性能参数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3.1镜体材质：HOPKINS II柱状晶体镜，非球面镜，蓝宝石镜面●3.2扩展功能：该宫腔镜可用于经阴道注水腹腔镜，并提供彩页3.3镜体尺寸：镜体外径2.9mm，长度30cm，可高温高压消毒灭菌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3.4视向角：视向角30°，广角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3.5导光束接口：导光束接口含≥3种接头，可与不同厂家导光束连接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3.6操作内鞘：直径4.9mm，带7Fr.器械通道，带进水通道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3.7操作外鞘：直径5.5mm，带出水通道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3.8活检钳：7Fr，双动钳口，半硬性，长度40cm 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3.9抓钳：7Fr，双动钳口，半硬性，长度40cm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3.10剪刀：前端为钝头，7Fr， 单动钳口，半硬性，长度40cm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3.11双极电凝球：GORDTS/CAMPO双极球形电极，5Fr，长度36cm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配置需求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.1 2.9mm宫腔镜   1条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.2 4.9mm操作内鞘  1套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.3 5.5mm操作外鞘  1套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.4 活检钳，7Fr    1把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.5 抓钳，7Fr    1把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.6 剪刀，钝头 7Fr   1把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.7 宫腔镜消毒盒   1个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.8 双极电凝球   1把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.9 双极导线   1根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★5零配件报价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名称：双极导线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型号：26176LE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免税价格;1655元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安装要求：需要兼容在科室现有KARL STORZ摄像系统上使用并实现所有功能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质保2年，2小时响应，24小时到场。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4MWIyODlhMmU3ZDkwNzRmMjJhYTgzN2U1NjQyN2Y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A05B5"/>
    <w:rsid w:val="004F1EDD"/>
    <w:rsid w:val="005038A1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403F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0F8788F"/>
    <w:rsid w:val="02A6629E"/>
    <w:rsid w:val="04654CEC"/>
    <w:rsid w:val="05BB24F7"/>
    <w:rsid w:val="0B342D71"/>
    <w:rsid w:val="0B403EA7"/>
    <w:rsid w:val="0D230CF4"/>
    <w:rsid w:val="107266E5"/>
    <w:rsid w:val="1298245C"/>
    <w:rsid w:val="130729A4"/>
    <w:rsid w:val="174D6AC3"/>
    <w:rsid w:val="19B54605"/>
    <w:rsid w:val="19C07FF8"/>
    <w:rsid w:val="19F70A02"/>
    <w:rsid w:val="1D234371"/>
    <w:rsid w:val="1D805BC7"/>
    <w:rsid w:val="23711747"/>
    <w:rsid w:val="252C349D"/>
    <w:rsid w:val="2B350017"/>
    <w:rsid w:val="3275679C"/>
    <w:rsid w:val="32A03D21"/>
    <w:rsid w:val="33100535"/>
    <w:rsid w:val="38422114"/>
    <w:rsid w:val="38E81B08"/>
    <w:rsid w:val="392016CF"/>
    <w:rsid w:val="3A8F2FEC"/>
    <w:rsid w:val="3B691241"/>
    <w:rsid w:val="3FC136F5"/>
    <w:rsid w:val="3FC674A0"/>
    <w:rsid w:val="415A35FD"/>
    <w:rsid w:val="41A64AC0"/>
    <w:rsid w:val="41C158E8"/>
    <w:rsid w:val="41C80153"/>
    <w:rsid w:val="438D4F72"/>
    <w:rsid w:val="43D7097B"/>
    <w:rsid w:val="457325C4"/>
    <w:rsid w:val="46AB2EFC"/>
    <w:rsid w:val="47263A86"/>
    <w:rsid w:val="47C02C8A"/>
    <w:rsid w:val="48003AAB"/>
    <w:rsid w:val="4A9E0966"/>
    <w:rsid w:val="4D3F4DC6"/>
    <w:rsid w:val="4D8D4CF3"/>
    <w:rsid w:val="4D8F7145"/>
    <w:rsid w:val="4ED10C96"/>
    <w:rsid w:val="5231345E"/>
    <w:rsid w:val="54A55EF9"/>
    <w:rsid w:val="5617500D"/>
    <w:rsid w:val="59DC0988"/>
    <w:rsid w:val="5ADA180A"/>
    <w:rsid w:val="5B1717AD"/>
    <w:rsid w:val="5E7C430A"/>
    <w:rsid w:val="5F894467"/>
    <w:rsid w:val="65791907"/>
    <w:rsid w:val="660D3B59"/>
    <w:rsid w:val="697C541D"/>
    <w:rsid w:val="76764260"/>
    <w:rsid w:val="76C83EF0"/>
    <w:rsid w:val="78645716"/>
    <w:rsid w:val="7943335B"/>
    <w:rsid w:val="79CF5AA2"/>
    <w:rsid w:val="7C6726DD"/>
    <w:rsid w:val="7C76672F"/>
    <w:rsid w:val="7F4B0360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113</Words>
  <Characters>645</Characters>
  <Lines>5</Lines>
  <Paragraphs>1</Paragraphs>
  <TotalTime>871</TotalTime>
  <ScaleCrop>false</ScaleCrop>
  <LinksUpToDate>false</LinksUpToDate>
  <CharactersWithSpaces>757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2024-04-02T11:04:43Z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