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18" w:rsidRPr="00CC49D7" w:rsidRDefault="00F76E18" w:rsidP="00F76E18">
      <w:pPr>
        <w:jc w:val="left"/>
        <w:rPr>
          <w:rFonts w:ascii="方正小标宋简体" w:eastAsia="方正小标宋简体" w:hAnsi="黑体"/>
          <w:sz w:val="40"/>
          <w:szCs w:val="32"/>
        </w:rPr>
      </w:pPr>
      <w:r w:rsidRPr="00CC49D7">
        <w:rPr>
          <w:rFonts w:ascii="方正小标宋简体" w:eastAsia="方正小标宋简体" w:hAnsi="黑体" w:hint="eastAsia"/>
          <w:sz w:val="40"/>
          <w:szCs w:val="32"/>
        </w:rPr>
        <w:t>附件</w:t>
      </w:r>
    </w:p>
    <w:tbl>
      <w:tblPr>
        <w:tblStyle w:val="a7"/>
        <w:tblW w:w="1389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81"/>
        <w:gridCol w:w="992"/>
        <w:gridCol w:w="1134"/>
        <w:gridCol w:w="993"/>
        <w:gridCol w:w="3676"/>
        <w:gridCol w:w="1134"/>
        <w:gridCol w:w="1559"/>
        <w:gridCol w:w="1560"/>
      </w:tblGrid>
      <w:tr w:rsidR="00F76E18" w:rsidTr="000059DD">
        <w:trPr>
          <w:jc w:val="center"/>
        </w:trPr>
        <w:tc>
          <w:tcPr>
            <w:tcW w:w="2268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设备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81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预算单价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预算总价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分包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676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134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金额（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1560" w:type="dxa"/>
            <w:vAlign w:val="center"/>
          </w:tcPr>
          <w:p w:rsidR="00F76E18" w:rsidRPr="00240A42" w:rsidRDefault="00F76E18" w:rsidP="000059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 w:rsidR="00F76E18" w:rsidTr="000059DD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电子采血称量仪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0.61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9.15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5E70">
              <w:rPr>
                <w:rFonts w:hint="eastAsia"/>
                <w:color w:val="000000"/>
                <w:sz w:val="22"/>
                <w:szCs w:val="22"/>
              </w:rPr>
              <w:t>苏密科</w:t>
            </w:r>
          </w:p>
        </w:tc>
        <w:tc>
          <w:tcPr>
            <w:tcW w:w="1560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05E70">
              <w:rPr>
                <w:rFonts w:ascii="宋体" w:hAnsi="宋体" w:hint="eastAsia"/>
                <w:color w:val="000000"/>
                <w:sz w:val="22"/>
                <w:szCs w:val="22"/>
              </w:rPr>
              <w:t>CZK-</w:t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 w:rsidRPr="00605E70">
              <w:rPr>
                <w:rFonts w:ascii="宋体" w:hAnsi="宋体" w:hint="eastAsia"/>
                <w:color w:val="000000"/>
                <w:sz w:val="22"/>
                <w:szCs w:val="22"/>
              </w:rPr>
              <w:instrText>= 2 \* ROMAN</w:instrText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t>II</w:t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  <w:r w:rsidRPr="00605E70">
              <w:rPr>
                <w:rFonts w:ascii="宋体" w:hAnsi="宋体"/>
                <w:color w:val="000000"/>
                <w:sz w:val="22"/>
                <w:szCs w:val="22"/>
              </w:rPr>
              <w:t>CT</w:t>
            </w:r>
          </w:p>
        </w:tc>
      </w:tr>
      <w:tr w:rsidR="00F76E18" w:rsidTr="000059DD">
        <w:trPr>
          <w:trHeight w:val="454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  <w:r>
              <w:rPr>
                <w:rFonts w:hint="eastAsia"/>
                <w:sz w:val="22"/>
                <w:szCs w:val="22"/>
              </w:rPr>
              <w:t>℃培养箱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0.55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0.55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454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离心机（标本）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2.16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4.32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454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微孔板孵育器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454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微孔板恒温震荡器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0709F6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476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毛细管血液离心机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0.84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0.84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0"/>
                <w:szCs w:val="20"/>
              </w:rPr>
            </w:pPr>
            <w:r w:rsidRPr="00B56558"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家，比价未果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AF136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AF136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低温离心机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3.26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3.26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甘肃格瑞特商贸有限公司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</w:t>
            </w:r>
            <w:r>
              <w:rPr>
                <w:color w:val="000000"/>
                <w:sz w:val="22"/>
                <w:szCs w:val="22"/>
              </w:rPr>
              <w:t>湘智</w:t>
            </w:r>
          </w:p>
        </w:tc>
        <w:tc>
          <w:tcPr>
            <w:tcW w:w="1560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05E70">
              <w:rPr>
                <w:rFonts w:ascii="宋体" w:hAnsi="宋体" w:hint="eastAsia"/>
                <w:color w:val="000000"/>
                <w:sz w:val="22"/>
                <w:szCs w:val="22"/>
              </w:rPr>
              <w:t>TDL-6MC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生化分析仪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9.8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9.8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2A156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2A156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试剂冰箱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1.1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5.5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陕西卓裕医药供应链服务有限公司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安徽</w:t>
            </w:r>
            <w:r>
              <w:rPr>
                <w:color w:val="000000"/>
                <w:sz w:val="22"/>
                <w:szCs w:val="22"/>
              </w:rPr>
              <w:t>中</w:t>
            </w:r>
            <w:r>
              <w:rPr>
                <w:rFonts w:hint="eastAsia"/>
                <w:color w:val="000000"/>
                <w:sz w:val="22"/>
                <w:szCs w:val="22"/>
              </w:rPr>
              <w:t>科</w:t>
            </w:r>
            <w:r>
              <w:rPr>
                <w:color w:val="000000"/>
                <w:sz w:val="22"/>
                <w:szCs w:val="22"/>
              </w:rPr>
              <w:t>都菱</w:t>
            </w:r>
          </w:p>
        </w:tc>
        <w:tc>
          <w:tcPr>
            <w:tcW w:w="1560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05E70">
              <w:rPr>
                <w:rFonts w:ascii="宋体" w:hAnsi="宋体" w:hint="eastAsia"/>
                <w:color w:val="000000"/>
                <w:sz w:val="22"/>
                <w:szCs w:val="22"/>
              </w:rPr>
              <w:t>MPC-5V312S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酶标分析仪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</w:t>
            </w:r>
            <w:r>
              <w:rPr>
                <w:color w:val="000000"/>
                <w:sz w:val="22"/>
                <w:szCs w:val="22"/>
              </w:rPr>
              <w:t>普朗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DNM-9606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洗板机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6.28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</w:t>
            </w:r>
            <w:r>
              <w:rPr>
                <w:color w:val="000000"/>
                <w:sz w:val="22"/>
                <w:szCs w:val="22"/>
              </w:rPr>
              <w:t>普朗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DN</w:t>
            </w:r>
            <w:r w:rsidRPr="00361F22">
              <w:rPr>
                <w:rFonts w:ascii="宋体" w:hAnsi="宋体"/>
                <w:color w:val="000000"/>
                <w:sz w:val="22"/>
                <w:szCs w:val="22"/>
              </w:rPr>
              <w:t>X</w:t>
            </w: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-</w:t>
            </w:r>
            <w:r w:rsidRPr="00361F22">
              <w:rPr>
                <w:rFonts w:ascii="宋体" w:hAnsi="宋体"/>
                <w:color w:val="000000"/>
                <w:sz w:val="22"/>
                <w:szCs w:val="22"/>
              </w:rPr>
              <w:t>96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血站智能配平仪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5.5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兰泰纳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PPY-200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血液低温操作台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3.88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</w:t>
            </w:r>
            <w:r>
              <w:rPr>
                <w:color w:val="000000"/>
                <w:sz w:val="22"/>
                <w:szCs w:val="22"/>
              </w:rPr>
              <w:t>三江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DLT-150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血型血清学离心机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3.5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陕西卓裕医药供应链服务有限公司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</w:t>
            </w:r>
            <w:r>
              <w:rPr>
                <w:color w:val="000000"/>
                <w:sz w:val="22"/>
                <w:szCs w:val="22"/>
              </w:rPr>
              <w:t>湘仪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XKA-2200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交直流便携热合机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四川捷定医疗科技有限公司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6.96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兰泰纳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LTNRH-625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血液条码打印机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0.2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0.6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76618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76618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血液激光条码扫描仪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0.28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0.84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76618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76618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医用冰箱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甘肃格瑞特商贸有限公司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海尔</w:t>
            </w:r>
          </w:p>
        </w:tc>
        <w:tc>
          <w:tcPr>
            <w:tcW w:w="1560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DW-30L298J</w:t>
            </w:r>
          </w:p>
        </w:tc>
      </w:tr>
      <w:tr w:rsidR="00F76E18" w:rsidTr="000059DD">
        <w:trPr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简易运血箱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1.1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 w:rsidRPr="00B56558"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家，比价未果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DB2B3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DB2B38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显微镜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陕西卓裕医药供应链服务有限公司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仪景通</w:t>
            </w:r>
          </w:p>
        </w:tc>
        <w:tc>
          <w:tcPr>
            <w:tcW w:w="1560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CX23LEDRFS1C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低速离心机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8.5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8.5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 w:rsidRPr="00B56558">
              <w:rPr>
                <w:rFonts w:hint="eastAsia"/>
                <w:color w:val="000000"/>
                <w:sz w:val="22"/>
                <w:szCs w:val="22"/>
              </w:rPr>
              <w:t>终止比价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游离血红蛋白检测仪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制冰机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0.55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1.65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低速离心机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8.5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8.5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使用科室终止比价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空气消毒机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医用给氧设施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0.25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0.5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生化培养箱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 w:rsidRPr="00B56558">
              <w:rPr>
                <w:rFonts w:hint="eastAsia"/>
                <w:color w:val="000000"/>
                <w:sz w:val="22"/>
                <w:szCs w:val="22"/>
              </w:rPr>
              <w:t>通过资格性审查供应商不足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B56558">
              <w:rPr>
                <w:rFonts w:hint="eastAsia"/>
                <w:color w:val="000000"/>
                <w:sz w:val="22"/>
                <w:szCs w:val="22"/>
              </w:rPr>
              <w:t>家，比价未果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血液冷藏箱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8F5BB0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-30</w:t>
            </w:r>
            <w:r>
              <w:rPr>
                <w:rFonts w:hint="eastAsia"/>
                <w:sz w:val="22"/>
                <w:szCs w:val="22"/>
              </w:rPr>
              <w:t>℃低温冰箱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1.6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3.2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甘肃荣慈医疗器械有限公司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76E18" w:rsidRPr="00605E70" w:rsidRDefault="00F76E18" w:rsidP="000059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美的</w:t>
            </w:r>
          </w:p>
        </w:tc>
        <w:tc>
          <w:tcPr>
            <w:tcW w:w="1560" w:type="dxa"/>
            <w:vAlign w:val="center"/>
          </w:tcPr>
          <w:p w:rsidR="00F76E18" w:rsidRPr="00361F22" w:rsidRDefault="00F76E18" w:rsidP="000059D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61F22">
              <w:rPr>
                <w:rFonts w:ascii="宋体" w:hAnsi="宋体" w:hint="eastAsia"/>
                <w:color w:val="000000"/>
                <w:sz w:val="22"/>
                <w:szCs w:val="22"/>
              </w:rPr>
              <w:t>MD-30L308</w:t>
            </w:r>
          </w:p>
        </w:tc>
      </w:tr>
      <w:tr w:rsidR="00F76E18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F76E18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显微镜</w:t>
            </w:r>
          </w:p>
        </w:tc>
        <w:tc>
          <w:tcPr>
            <w:tcW w:w="581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F76E18" w:rsidRPr="006B56F6" w:rsidRDefault="00F76E18" w:rsidP="000059D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F76E18" w:rsidRDefault="00F76E18" w:rsidP="000059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F76E18" w:rsidRPr="00C3709A" w:rsidRDefault="00F76E18" w:rsidP="000059DD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F76E18" w:rsidRDefault="00F76E18" w:rsidP="000059DD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F76E18" w:rsidRDefault="00F76E18" w:rsidP="000059DD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6D7AB1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6D7AB1" w:rsidRDefault="006D7AB1" w:rsidP="006D7AB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血红蛋白分析仪</w:t>
            </w:r>
          </w:p>
        </w:tc>
        <w:tc>
          <w:tcPr>
            <w:tcW w:w="581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6D7AB1" w:rsidRPr="006B56F6" w:rsidRDefault="006D7AB1" w:rsidP="006D7AB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6D7AB1" w:rsidRDefault="006D7AB1" w:rsidP="006D7A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6D7AB1" w:rsidRDefault="006D7AB1" w:rsidP="006D7AB1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6D7AB1" w:rsidRDefault="006D7AB1" w:rsidP="006D7AB1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6D7AB1" w:rsidTr="000059DD">
        <w:trPr>
          <w:trHeight w:val="397"/>
          <w:jc w:val="center"/>
        </w:trPr>
        <w:tc>
          <w:tcPr>
            <w:tcW w:w="2268" w:type="dxa"/>
            <w:vAlign w:val="center"/>
          </w:tcPr>
          <w:p w:rsidR="006D7AB1" w:rsidRDefault="006D7AB1" w:rsidP="006D7AB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全自动血细胞分析仪</w:t>
            </w:r>
          </w:p>
        </w:tc>
        <w:tc>
          <w:tcPr>
            <w:tcW w:w="581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6D7AB1" w:rsidRPr="006B56F6" w:rsidRDefault="006D7AB1" w:rsidP="006D7AB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6D7AB1" w:rsidRDefault="006D7AB1" w:rsidP="006D7A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6D7AB1" w:rsidRPr="00C3709A" w:rsidRDefault="006D7AB1" w:rsidP="006D7AB1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6D7AB1" w:rsidRDefault="006D7AB1" w:rsidP="006D7AB1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6D7AB1" w:rsidRDefault="006D7AB1" w:rsidP="006D7AB1">
            <w:pPr>
              <w:jc w:val="center"/>
            </w:pPr>
            <w:r w:rsidRPr="003F61E7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</w:tbl>
    <w:p w:rsidR="00F76E18" w:rsidRPr="00B56558" w:rsidRDefault="00F76E18" w:rsidP="00F76E18"/>
    <w:p w:rsidR="00021333" w:rsidRDefault="00021333">
      <w:bookmarkStart w:id="0" w:name="_GoBack"/>
      <w:bookmarkEnd w:id="0"/>
    </w:p>
    <w:sectPr w:rsidR="00021333" w:rsidSect="00B56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B2" w:rsidRDefault="004352B2" w:rsidP="00F76E18">
      <w:r>
        <w:separator/>
      </w:r>
    </w:p>
  </w:endnote>
  <w:endnote w:type="continuationSeparator" w:id="0">
    <w:p w:rsidR="004352B2" w:rsidRDefault="004352B2" w:rsidP="00F7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B2" w:rsidRDefault="004352B2" w:rsidP="00F76E18">
      <w:r>
        <w:separator/>
      </w:r>
    </w:p>
  </w:footnote>
  <w:footnote w:type="continuationSeparator" w:id="0">
    <w:p w:rsidR="004352B2" w:rsidRDefault="004352B2" w:rsidP="00F7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C1"/>
    <w:rsid w:val="00021333"/>
    <w:rsid w:val="003A48C3"/>
    <w:rsid w:val="004352B2"/>
    <w:rsid w:val="006D7AB1"/>
    <w:rsid w:val="00BA59C1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C515A"/>
  <w15:chartTrackingRefBased/>
  <w15:docId w15:val="{C549E313-11ED-4985-AF35-F1A0A40A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E18"/>
    <w:rPr>
      <w:sz w:val="18"/>
      <w:szCs w:val="18"/>
    </w:rPr>
  </w:style>
  <w:style w:type="table" w:styleId="a7">
    <w:name w:val="Table Grid"/>
    <w:basedOn w:val="a1"/>
    <w:uiPriority w:val="39"/>
    <w:rsid w:val="00F7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>MS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阎欣</cp:lastModifiedBy>
  <cp:revision>3</cp:revision>
  <dcterms:created xsi:type="dcterms:W3CDTF">2024-07-15T06:42:00Z</dcterms:created>
  <dcterms:modified xsi:type="dcterms:W3CDTF">2024-07-23T08:42:00Z</dcterms:modified>
</cp:coreProperties>
</file>