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FE" w:rsidRPr="00CC49D7" w:rsidRDefault="008010FE" w:rsidP="008010FE">
      <w:pPr>
        <w:jc w:val="left"/>
        <w:rPr>
          <w:rFonts w:ascii="方正小标宋简体" w:eastAsia="方正小标宋简体" w:hAnsi="黑体"/>
          <w:sz w:val="40"/>
          <w:szCs w:val="32"/>
        </w:rPr>
      </w:pPr>
      <w:r w:rsidRPr="00CC49D7">
        <w:rPr>
          <w:rFonts w:ascii="方正小标宋简体" w:eastAsia="方正小标宋简体" w:hAnsi="黑体" w:hint="eastAsia"/>
          <w:sz w:val="40"/>
          <w:szCs w:val="32"/>
        </w:rPr>
        <w:t>附件</w:t>
      </w:r>
    </w:p>
    <w:tbl>
      <w:tblPr>
        <w:tblStyle w:val="a7"/>
        <w:tblW w:w="14469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581"/>
        <w:gridCol w:w="992"/>
        <w:gridCol w:w="1134"/>
        <w:gridCol w:w="993"/>
        <w:gridCol w:w="3803"/>
        <w:gridCol w:w="1007"/>
        <w:gridCol w:w="1559"/>
        <w:gridCol w:w="1560"/>
      </w:tblGrid>
      <w:tr w:rsidR="008010FE" w:rsidTr="004F1E4A">
        <w:trPr>
          <w:jc w:val="center"/>
        </w:trPr>
        <w:tc>
          <w:tcPr>
            <w:tcW w:w="2840" w:type="dxa"/>
            <w:vAlign w:val="center"/>
          </w:tcPr>
          <w:p w:rsidR="008010FE" w:rsidRPr="00240A42" w:rsidRDefault="008010FE" w:rsidP="004F1E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设备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581" w:type="dxa"/>
            <w:vAlign w:val="center"/>
          </w:tcPr>
          <w:p w:rsidR="008010FE" w:rsidRPr="00240A42" w:rsidRDefault="008010FE" w:rsidP="004F1E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 w:rsidR="008010FE" w:rsidRPr="00240A42" w:rsidRDefault="008010FE" w:rsidP="004F1E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预算单价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8010FE" w:rsidRPr="00240A42" w:rsidRDefault="008010FE" w:rsidP="004F1E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预算总价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:rsidR="008010FE" w:rsidRPr="00240A42" w:rsidRDefault="008010FE" w:rsidP="004F1E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分包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方案</w:t>
            </w:r>
          </w:p>
        </w:tc>
        <w:tc>
          <w:tcPr>
            <w:tcW w:w="3803" w:type="dxa"/>
            <w:vAlign w:val="center"/>
          </w:tcPr>
          <w:p w:rsidR="008010FE" w:rsidRPr="00240A42" w:rsidRDefault="008010FE" w:rsidP="004F1E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评审结果</w:t>
            </w:r>
          </w:p>
        </w:tc>
        <w:tc>
          <w:tcPr>
            <w:tcW w:w="1007" w:type="dxa"/>
            <w:vAlign w:val="center"/>
          </w:tcPr>
          <w:p w:rsidR="008010FE" w:rsidRPr="00240A42" w:rsidRDefault="008010FE" w:rsidP="004F1E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金额（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559" w:type="dxa"/>
            <w:vAlign w:val="center"/>
          </w:tcPr>
          <w:p w:rsidR="008010FE" w:rsidRPr="00240A42" w:rsidRDefault="008010FE" w:rsidP="004F1E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品牌</w:t>
            </w:r>
          </w:p>
        </w:tc>
        <w:tc>
          <w:tcPr>
            <w:tcW w:w="1560" w:type="dxa"/>
            <w:vAlign w:val="center"/>
          </w:tcPr>
          <w:p w:rsidR="008010FE" w:rsidRPr="00240A42" w:rsidRDefault="008010FE" w:rsidP="004F1E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型号</w:t>
            </w:r>
          </w:p>
        </w:tc>
      </w:tr>
      <w:tr w:rsidR="008010FE" w:rsidTr="004F1E4A">
        <w:trPr>
          <w:trHeight w:hRule="exact" w:val="454"/>
          <w:jc w:val="center"/>
        </w:trPr>
        <w:tc>
          <w:tcPr>
            <w:tcW w:w="2840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血红蛋白分析仪</w:t>
            </w:r>
          </w:p>
        </w:tc>
        <w:tc>
          <w:tcPr>
            <w:tcW w:w="581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color w:val="000000"/>
                <w:sz w:val="22"/>
                <w:szCs w:val="22"/>
              </w:rPr>
              <w:t>第1包</w:t>
            </w:r>
          </w:p>
        </w:tc>
        <w:tc>
          <w:tcPr>
            <w:tcW w:w="3803" w:type="dxa"/>
            <w:vAlign w:val="center"/>
          </w:tcPr>
          <w:p w:rsidR="008010FE" w:rsidRPr="00F91925" w:rsidRDefault="008010FE" w:rsidP="004F1E4A">
            <w:pPr>
              <w:jc w:val="center"/>
              <w:rPr>
                <w:color w:val="000000"/>
                <w:sz w:val="22"/>
                <w:szCs w:val="22"/>
              </w:rPr>
            </w:pPr>
            <w:r w:rsidRPr="00F91925"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007" w:type="dxa"/>
            <w:vAlign w:val="center"/>
          </w:tcPr>
          <w:p w:rsidR="008010FE" w:rsidRPr="00F9192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010FE" w:rsidTr="004F1E4A">
        <w:trPr>
          <w:trHeight w:val="454"/>
          <w:jc w:val="center"/>
        </w:trPr>
        <w:tc>
          <w:tcPr>
            <w:tcW w:w="2840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全自动血细胞分析仪</w:t>
            </w:r>
          </w:p>
        </w:tc>
        <w:tc>
          <w:tcPr>
            <w:tcW w:w="581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color w:val="000000"/>
                <w:sz w:val="22"/>
                <w:szCs w:val="22"/>
              </w:rPr>
              <w:t>第2包</w:t>
            </w:r>
          </w:p>
        </w:tc>
        <w:tc>
          <w:tcPr>
            <w:tcW w:w="3803" w:type="dxa"/>
            <w:vAlign w:val="center"/>
          </w:tcPr>
          <w:p w:rsidR="008010FE" w:rsidRPr="00F91925" w:rsidRDefault="008010FE" w:rsidP="004F1E4A">
            <w:pPr>
              <w:jc w:val="center"/>
              <w:rPr>
                <w:color w:val="000000"/>
                <w:sz w:val="22"/>
                <w:szCs w:val="22"/>
              </w:rPr>
            </w:pPr>
            <w:r w:rsidRPr="00F91925"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007" w:type="dxa"/>
            <w:vAlign w:val="center"/>
          </w:tcPr>
          <w:p w:rsidR="008010FE" w:rsidRPr="00F9192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010FE" w:rsidTr="004F1E4A">
        <w:trPr>
          <w:trHeight w:val="454"/>
          <w:jc w:val="center"/>
        </w:trPr>
        <w:tc>
          <w:tcPr>
            <w:tcW w:w="2840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半自动体外除颤器（AED）</w:t>
            </w:r>
          </w:p>
        </w:tc>
        <w:tc>
          <w:tcPr>
            <w:tcW w:w="581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3.5</w:t>
            </w:r>
          </w:p>
        </w:tc>
        <w:tc>
          <w:tcPr>
            <w:tcW w:w="1134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color w:val="000000"/>
                <w:sz w:val="22"/>
                <w:szCs w:val="22"/>
              </w:rPr>
              <w:t>第3包</w:t>
            </w:r>
          </w:p>
        </w:tc>
        <w:tc>
          <w:tcPr>
            <w:tcW w:w="3803" w:type="dxa"/>
            <w:vAlign w:val="center"/>
          </w:tcPr>
          <w:p w:rsidR="008010FE" w:rsidRDefault="008010FE" w:rsidP="004F1E4A">
            <w:pPr>
              <w:jc w:val="left"/>
              <w:rPr>
                <w:color w:val="000000"/>
                <w:sz w:val="22"/>
                <w:szCs w:val="22"/>
              </w:rPr>
            </w:pPr>
            <w:r w:rsidRPr="00303C1E">
              <w:rPr>
                <w:rFonts w:hint="eastAsia"/>
                <w:color w:val="000000"/>
                <w:sz w:val="22"/>
                <w:szCs w:val="22"/>
              </w:rPr>
              <w:t>通过资格性审查供应商数量不足</w:t>
            </w:r>
            <w:r w:rsidRPr="00303C1E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303C1E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007" w:type="dxa"/>
            <w:vAlign w:val="center"/>
          </w:tcPr>
          <w:p w:rsidR="008010FE" w:rsidRPr="00F9192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010FE" w:rsidTr="004F1E4A">
        <w:trPr>
          <w:trHeight w:val="454"/>
          <w:jc w:val="center"/>
        </w:trPr>
        <w:tc>
          <w:tcPr>
            <w:tcW w:w="2840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骨髓输液系统</w:t>
            </w:r>
          </w:p>
        </w:tc>
        <w:tc>
          <w:tcPr>
            <w:tcW w:w="581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color w:val="000000"/>
                <w:sz w:val="22"/>
                <w:szCs w:val="22"/>
              </w:rPr>
              <w:t>第4包</w:t>
            </w:r>
          </w:p>
        </w:tc>
        <w:tc>
          <w:tcPr>
            <w:tcW w:w="3803" w:type="dxa"/>
            <w:vAlign w:val="center"/>
          </w:tcPr>
          <w:p w:rsidR="008010FE" w:rsidRPr="00F91925" w:rsidRDefault="008010FE" w:rsidP="004F1E4A">
            <w:pPr>
              <w:jc w:val="center"/>
              <w:rPr>
                <w:color w:val="000000"/>
                <w:sz w:val="22"/>
                <w:szCs w:val="22"/>
              </w:rPr>
            </w:pPr>
            <w:r w:rsidRPr="00F91925"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007" w:type="dxa"/>
            <w:vAlign w:val="center"/>
          </w:tcPr>
          <w:p w:rsidR="008010FE" w:rsidRPr="00F9192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010FE" w:rsidTr="004F1E4A">
        <w:trPr>
          <w:trHeight w:val="454"/>
          <w:jc w:val="center"/>
        </w:trPr>
        <w:tc>
          <w:tcPr>
            <w:tcW w:w="2840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智能呼吸训练仪器</w:t>
            </w:r>
          </w:p>
        </w:tc>
        <w:tc>
          <w:tcPr>
            <w:tcW w:w="581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3.1</w:t>
            </w:r>
          </w:p>
        </w:tc>
        <w:tc>
          <w:tcPr>
            <w:tcW w:w="1134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6.2</w:t>
            </w:r>
          </w:p>
        </w:tc>
        <w:tc>
          <w:tcPr>
            <w:tcW w:w="993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color w:val="000000"/>
                <w:sz w:val="22"/>
                <w:szCs w:val="22"/>
              </w:rPr>
              <w:t>第5包</w:t>
            </w:r>
          </w:p>
        </w:tc>
        <w:tc>
          <w:tcPr>
            <w:tcW w:w="3803" w:type="dxa"/>
            <w:vAlign w:val="center"/>
          </w:tcPr>
          <w:p w:rsidR="008010FE" w:rsidRPr="00F91925" w:rsidRDefault="008010FE" w:rsidP="004F1E4A">
            <w:pPr>
              <w:jc w:val="center"/>
              <w:rPr>
                <w:color w:val="000000"/>
                <w:sz w:val="22"/>
                <w:szCs w:val="22"/>
              </w:rPr>
            </w:pPr>
            <w:r w:rsidRPr="00F91925"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007" w:type="dxa"/>
            <w:vAlign w:val="center"/>
          </w:tcPr>
          <w:p w:rsidR="008010FE" w:rsidRPr="00F9192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010FE" w:rsidTr="004F1E4A">
        <w:trPr>
          <w:trHeight w:val="454"/>
          <w:jc w:val="center"/>
        </w:trPr>
        <w:tc>
          <w:tcPr>
            <w:tcW w:w="2840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体外膈肌起搏器</w:t>
            </w:r>
          </w:p>
        </w:tc>
        <w:tc>
          <w:tcPr>
            <w:tcW w:w="581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color w:val="000000"/>
                <w:sz w:val="22"/>
                <w:szCs w:val="22"/>
              </w:rPr>
              <w:t>第6包</w:t>
            </w:r>
          </w:p>
        </w:tc>
        <w:tc>
          <w:tcPr>
            <w:tcW w:w="3803" w:type="dxa"/>
            <w:vAlign w:val="center"/>
          </w:tcPr>
          <w:p w:rsidR="008010FE" w:rsidRDefault="008010FE" w:rsidP="004F1E4A">
            <w:pPr>
              <w:jc w:val="left"/>
              <w:rPr>
                <w:color w:val="000000"/>
                <w:sz w:val="22"/>
                <w:szCs w:val="22"/>
              </w:rPr>
            </w:pPr>
            <w:r w:rsidRPr="00303C1E">
              <w:rPr>
                <w:rFonts w:hint="eastAsia"/>
                <w:color w:val="000000"/>
                <w:sz w:val="22"/>
                <w:szCs w:val="22"/>
              </w:rPr>
              <w:t>通过资格性审查供应商数量不足</w:t>
            </w:r>
            <w:r w:rsidRPr="00303C1E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303C1E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007" w:type="dxa"/>
            <w:vAlign w:val="center"/>
          </w:tcPr>
          <w:p w:rsidR="008010FE" w:rsidRPr="00F9192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8010FE" w:rsidTr="004F1E4A">
        <w:trPr>
          <w:trHeight w:val="454"/>
          <w:jc w:val="center"/>
        </w:trPr>
        <w:tc>
          <w:tcPr>
            <w:tcW w:w="2840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超声药物导入治疗系统</w:t>
            </w:r>
          </w:p>
        </w:tc>
        <w:tc>
          <w:tcPr>
            <w:tcW w:w="581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8010FE" w:rsidRPr="00AE4E8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AE4E85">
              <w:rPr>
                <w:rFonts w:ascii="宋体" w:hAnsi="宋体" w:hint="eastAsia"/>
                <w:color w:val="000000"/>
                <w:sz w:val="22"/>
                <w:szCs w:val="22"/>
              </w:rPr>
              <w:t>第7包</w:t>
            </w:r>
          </w:p>
        </w:tc>
        <w:tc>
          <w:tcPr>
            <w:tcW w:w="3803" w:type="dxa"/>
            <w:vAlign w:val="center"/>
          </w:tcPr>
          <w:p w:rsidR="008010FE" w:rsidRDefault="008010FE" w:rsidP="004F1E4A">
            <w:pPr>
              <w:jc w:val="left"/>
              <w:rPr>
                <w:color w:val="000000"/>
                <w:sz w:val="22"/>
                <w:szCs w:val="22"/>
              </w:rPr>
            </w:pPr>
            <w:r w:rsidRPr="00303C1E">
              <w:rPr>
                <w:rFonts w:hint="eastAsia"/>
                <w:color w:val="000000"/>
                <w:sz w:val="22"/>
                <w:szCs w:val="22"/>
              </w:rPr>
              <w:t>通过资格性审查供应商数量不足</w:t>
            </w:r>
            <w:r w:rsidRPr="00303C1E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303C1E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007" w:type="dxa"/>
            <w:vAlign w:val="center"/>
          </w:tcPr>
          <w:p w:rsidR="008010FE" w:rsidRPr="00F91925" w:rsidRDefault="008010FE" w:rsidP="004F1E4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8010FE" w:rsidRPr="00F91925" w:rsidRDefault="008010FE" w:rsidP="004F1E4A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</w:tbl>
    <w:p w:rsidR="00EA169F" w:rsidRDefault="00EA169F">
      <w:pPr>
        <w:rPr>
          <w:rFonts w:hint="eastAsia"/>
        </w:rPr>
      </w:pPr>
      <w:bookmarkStart w:id="0" w:name="_GoBack"/>
      <w:bookmarkEnd w:id="0"/>
    </w:p>
    <w:sectPr w:rsidR="00EA169F" w:rsidSect="00B56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5D" w:rsidRDefault="00C6385D" w:rsidP="008010FE">
      <w:r>
        <w:separator/>
      </w:r>
    </w:p>
  </w:endnote>
  <w:endnote w:type="continuationSeparator" w:id="0">
    <w:p w:rsidR="00C6385D" w:rsidRDefault="00C6385D" w:rsidP="0080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5D" w:rsidRDefault="00C6385D" w:rsidP="008010FE">
      <w:r>
        <w:separator/>
      </w:r>
    </w:p>
  </w:footnote>
  <w:footnote w:type="continuationSeparator" w:id="0">
    <w:p w:rsidR="00C6385D" w:rsidRDefault="00C6385D" w:rsidP="0080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00"/>
    <w:rsid w:val="008010FE"/>
    <w:rsid w:val="00C6385D"/>
    <w:rsid w:val="00EA169F"/>
    <w:rsid w:val="00F6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9CDBB"/>
  <w15:chartTrackingRefBased/>
  <w15:docId w15:val="{FE6D0410-FF31-4476-A57E-0CD10279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0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0FE"/>
    <w:rPr>
      <w:sz w:val="18"/>
      <w:szCs w:val="18"/>
    </w:rPr>
  </w:style>
  <w:style w:type="table" w:styleId="a7">
    <w:name w:val="Table Grid"/>
    <w:basedOn w:val="a1"/>
    <w:uiPriority w:val="39"/>
    <w:rsid w:val="0080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2024-07-15T06:52:00Z</dcterms:created>
  <dcterms:modified xsi:type="dcterms:W3CDTF">2024-07-15T06:52:00Z</dcterms:modified>
</cp:coreProperties>
</file>