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</w:rPr>
        <w:t>附件</w:t>
      </w:r>
    </w:p>
    <w:tbl>
      <w:tblPr>
        <w:tblStyle w:val="5"/>
        <w:tblW w:w="13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671"/>
        <w:gridCol w:w="992"/>
        <w:gridCol w:w="1134"/>
        <w:gridCol w:w="1060"/>
        <w:gridCol w:w="3553"/>
        <w:gridCol w:w="119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设备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名称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预算单价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预算总价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分包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方案</w:t>
            </w:r>
          </w:p>
        </w:tc>
        <w:tc>
          <w:tcPr>
            <w:tcW w:w="35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成交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供应商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成交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金额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万元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22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成交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品牌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37℃培养箱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比价未果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离心机（标本）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4.32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兰州博丰乾汇网络科技有限公司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2.674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湘仪 L550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微孔板孵育器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比价未果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微孔板恒温震荡器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比价未果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毛细管血液离心机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兰州博丰乾汇网络科技有限公司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0.577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湘仪 TG12M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生化分析仪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比价未果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低速离心机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陕西大熊输血生物科技有限公司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4.75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湖南湘仪 CL5R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游离血红蛋白检测仪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比价未果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低速离心机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陕西大熊输血生物科技有限公司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4.985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湖南湘仪 CL5R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四川捷定医疗科技有限公司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恒佳境 KXD-Y-1000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比价未果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显微镜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  <w:t>包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西安千欣仪器有限公司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theme="minorBidi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尼康 Ei</w:t>
            </w:r>
          </w:p>
        </w:tc>
      </w:tr>
    </w:tbl>
    <w:p>
      <w:pPr>
        <w:spacing w:line="200" w:lineRule="atLeast"/>
        <w:jc w:val="left"/>
        <w:rPr>
          <w:rFonts w:hint="eastAsia" w:ascii="仿宋_GB2312" w:eastAsia="仿宋_GB231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NTg2ODhiMWRhMWQ2MzhmOGVmNzA5YmQ4NmIyMTMifQ=="/>
  </w:docVars>
  <w:rsids>
    <w:rsidRoot w:val="007B077E"/>
    <w:rsid w:val="000847CA"/>
    <w:rsid w:val="000E70F6"/>
    <w:rsid w:val="007B077E"/>
    <w:rsid w:val="00973184"/>
    <w:rsid w:val="00BA03AE"/>
    <w:rsid w:val="69E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/>
      <w:bCs/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宋体" w:eastAsia="仿宋_GB2312"/>
      <w:bCs/>
      <w:kern w:val="0"/>
      <w:sz w:val="18"/>
      <w:szCs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801</Words>
  <Characters>1027</Characters>
  <Lines>9</Lines>
  <Paragraphs>2</Paragraphs>
  <TotalTime>3</TotalTime>
  <ScaleCrop>false</ScaleCrop>
  <LinksUpToDate>false</LinksUpToDate>
  <CharactersWithSpaces>1047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2024-09-03T08:47:00Z</dcterms:created>
  <dc:creator>USER</dc:creator>
  <cp:lastModifiedBy>Administrator</cp:lastModifiedBy>
  <dcterms:modified xsi:type="dcterms:W3CDTF">2024-11-21T07:49:21Z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782F9007429045C9B917FE327BB1A8F0</vt:lpwstr>
  </property>
</Properties>
</file>