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0455"/>
            <wp:effectExtent l="0" t="0" r="10160" b="4445"/>
            <wp:docPr id="1" name="图片 1" descr="投标文件-国帆1226-正本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投标文件-国帆1226-正本_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653DD"/>
    <w:rsid w:val="1A8D4E84"/>
    <w:rsid w:val="3A28168A"/>
    <w:rsid w:val="4C1653DD"/>
    <w:rsid w:val="4F47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2024-12-26T09:57:00Z</dcterms:created>
  <dc:creator>DELL</dc:creator>
  <cp:lastModifiedBy>DELL</cp:lastModifiedBy>
  <dcterms:modified xsi:type="dcterms:W3CDTF">2024-12-26T09:58:14Z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E023719302004FF8B1CF14E1479666CC_11</vt:lpwstr>
  </property>
  <property fmtid="{D5CDD505-2E9C-101B-9397-08002B2CF9AE}" pid="4" name="KSOTemplateDocerSaveRecord">
    <vt:lpwstr>eyJoZGlkIjoiMzhkMDVlMTVhNWEwOTk4YjUxYTNiYjNlMDAxYTY2ZjAiLCJ1c2VySWQiOiIyNDAwNzMxNzcifQ==</vt:lpwstr>
  </property>
</Properties>
</file>