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工作量清单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02" w:tblpY="1444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260"/>
        <w:gridCol w:w="3250"/>
        <w:gridCol w:w="118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检测内容及工作量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升压变电站（含储能站）</w:t>
            </w: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主控楼、变配电室的内部防雷装置和外部防雷装置性能</w:t>
            </w:r>
          </w:p>
        </w:tc>
        <w:tc>
          <w:tcPr>
            <w:tcW w:w="3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升压站：接闪杆；龙门架；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线路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避雷器ABC相；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电流互感器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线路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端子箱；刀闸机构箱；线路接地刀闸；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线路刀闸机构箱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路开关；线电压互感器；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电压互感器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电压互感器机构箱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电压互感器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端子箱；主变压器；储能箱。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10项，点位200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各类配电柜、开关柜的等电位连接情况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各类配电柜、开关柜内的电涌保护器性能及连接情况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d)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各设备之间的电气完整性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e)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接地阻抗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f)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跨步电位差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接触电位差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h)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场区地表电位梯度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i)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独立接闪杆的接地电阻、保护范围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j)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独立接闪杆接地装置地下部分与其他金属体之间的安全距离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光伏方阵区</w:t>
            </w: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太阳能电池板框架和支架之间、各单元之间的电气完整性</w:t>
            </w:r>
          </w:p>
        </w:tc>
        <w:tc>
          <w:tcPr>
            <w:tcW w:w="3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1-16号光伏方阵：箱变高压侧、低压侧×64；通讯端子箱×16；逆变器×254；金属扶梯×16；光伏支架×160。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点位510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接地阻抗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场区地表电位梯度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d)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跨步电位差和接触电位差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e)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逆变器室的防直击雷装置性能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g) 土壤电阻率</w:t>
            </w: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光伏发电站建（构）筑物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（包括控制室、检修、维护、生活等辅助设施）</w:t>
            </w: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内部防雷装置性能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站建（构）筑物：接闪带×10；控制柜×2；母线开关柜×2；主变开关柜×2；开关柜×7；无功补偿柜×1；站用变开关柜×1；远动屏柜；交换机柜；通讯柜；平面柜；公用测控屏柜；故障录波屏柜；主变电度表柜；AGC/AVC屏柜；失步解列屏柜；线路集成控制柜；线路保护柜；线路电度表柜；线路电度表柜；集控子站信柜；同步相量测量装置柜；快速频率响应柜；调度数据二平面网柜；有功功率协调控制柜；偏磁式消弧线圈控制柜；主变保护柜；主变测控柜；母线保护柜；蓄电池屏柜；直流电源馈电屏柜；直流电源充电屏柜；UPS电源柜；监视视频柜；功率预测柜；馈电柜；双电源进线柜；消防泵控制柜×2；稳压泵控制柜×1；火灾报警控制器×1；应急照明控制器×1；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3项，点位300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外部防雷装置性能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金属网围栏接地情况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线路杆塔</w:t>
            </w:r>
          </w:p>
        </w:tc>
        <w:tc>
          <w:tcPr>
            <w:tcW w:w="22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接地阻抗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b) 土壤电阻率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c) 外观检查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35KV杆塔：12基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110KV杆塔：44基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点位224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23项，点位1234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NWZkZDcyZmQzYjlmOGI2MmE4MGMwYzFiODYzMDgifQ=="/>
  </w:docVars>
  <w:rsids>
    <w:rsidRoot w:val="1E684B1B"/>
    <w:rsid w:val="0F5E2B31"/>
    <w:rsid w:val="1E684B1B"/>
    <w:rsid w:val="3106021B"/>
    <w:rsid w:val="31131296"/>
    <w:rsid w:val="33F75E93"/>
    <w:rsid w:val="36631C6B"/>
    <w:rsid w:val="3E7F160D"/>
    <w:rsid w:val="5EB13BA4"/>
    <w:rsid w:val="69717C20"/>
    <w:rsid w:val="6B6555BF"/>
    <w:rsid w:val="78175E36"/>
    <w:rsid w:val="7BD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904</Characters>
  <Lines>0</Lines>
  <Paragraphs>0</Paragraphs>
  <TotalTime>4</TotalTime>
  <ScaleCrop>false</ScaleCrop>
  <LinksUpToDate>false</LinksUpToDate>
  <CharactersWithSpaces>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2025-07-23T01:23:00Z</dcterms:created>
  <dc:creator>一丢丢</dc:creator>
  <cp:lastModifiedBy>Summer</cp:lastModifiedBy>
  <cp:lastPrinted>2025-07-31T08:15:07Z</cp:lastPrinted>
  <dcterms:modified xsi:type="dcterms:W3CDTF">2025-07-31T08:24:43Z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A512176F26CD4B03AD94CC8AD6D2D8FA_13</vt:lpwstr>
  </property>
  <property fmtid="{D5CDD505-2E9C-101B-9397-08002B2CF9AE}" pid="4" name="KSOTemplateDocerSaveRecord">
    <vt:lpwstr>eyJoZGlkIjoiYTIwNjg4NTY1ODBiODFlYWJjMzM0ZTcxNjVlY2JmMzQiLCJ1c2VySWQiOiIxOTQ5NjM2NjEifQ==</vt:lpwstr>
  </property>
</Properties>
</file>