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中共兰州市委党校（兰州市行政学院）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61" w:afterLines="100"/>
        <w:jc w:val="center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购置学员宿舍易耗品项目（二次）</w:t>
      </w:r>
    </w:p>
    <w:p>
      <w:pPr>
        <w:spacing w:after="0" w:line="360" w:lineRule="auto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成交公告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一、项目编号：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LZSWDX-MGTS-001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二、项目名称：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中共兰州市委党校（兰州市行政学院）购置学员宿舍易耗品项目（二次）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三、中标（成交）信息：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3460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供应商名称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供应商地址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成交金额（元）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甘肃杰鑫商贸有限公司</w:t>
            </w:r>
            <w:bookmarkEnd w:id="0"/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甘肃省兰州市七里河区西园街道西津东路319号B单元26层2707室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20120.00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</w:t>
      </w:r>
      <w:r>
        <w:rPr>
          <w:rFonts w:ascii="仿宋_GB2312" w:hAnsi="仿宋_GB2312" w:eastAsia="仿宋_GB2312" w:cs="仿宋_GB2312"/>
          <w:sz w:val="28"/>
          <w:szCs w:val="28"/>
        </w:rPr>
        <w:t>主要标的信息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2"/>
        <w:gridCol w:w="1464"/>
        <w:gridCol w:w="1559"/>
        <w:gridCol w:w="1417"/>
        <w:gridCol w:w="1418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供应商名称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品牌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数量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单价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规格型号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甘肃杰鑫商贸有限公司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详见附件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详见附件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详见附件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详见附件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详见附件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五、谈判小组成员名单：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宋晓云、樊毅敏、庞军</w:t>
      </w:r>
      <w:bookmarkStart w:id="4" w:name="_GoBack"/>
      <w:bookmarkEnd w:id="4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六、代理服务收费标准及金额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收费标准：依据采购文件规定收取。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自本公告发布之日起1个工作日。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八、其他补充事宜:无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九、凡对本次公告内容提出询问，请按以下方式联系: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1.采购人信息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名 称：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中共兰州市委党校（兰州市行政学院）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 址：</w:t>
      </w:r>
      <w:bookmarkStart w:id="1" w:name="OLE_LINK7"/>
      <w:r>
        <w:rPr>
          <w:rFonts w:hint="eastAsia" w:ascii="仿宋_GB2312" w:hAnsi="仿宋_GB2312" w:eastAsia="仿宋_GB2312" w:cs="仿宋_GB2312"/>
          <w:sz w:val="28"/>
          <w:szCs w:val="28"/>
        </w:rPr>
        <w:t>兰州市城关区火车站西路722号</w:t>
      </w:r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联系方式：</w:t>
      </w:r>
      <w:bookmarkStart w:id="2" w:name="OLE_LINK22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13909428670</w:t>
      </w:r>
      <w:bookmarkEnd w:id="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.采购代理机构信息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名 称：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甘肃摩根天时项目管理咨询有限公司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 址：</w:t>
      </w:r>
      <w:bookmarkStart w:id="3" w:name="OLE_LINK6"/>
      <w:r>
        <w:rPr>
          <w:rFonts w:hint="eastAsia" w:ascii="仿宋_GB2312" w:hAnsi="仿宋_GB2312" w:eastAsia="仿宋_GB2312" w:cs="仿宋_GB2312"/>
          <w:sz w:val="28"/>
          <w:szCs w:val="28"/>
        </w:rPr>
        <w:t>甘肃省兰州市城关区红星巷64号昶荣城市印象11楼1107室</w:t>
      </w:r>
      <w:bookmarkEnd w:id="3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联系方式：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18152134500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项目联系人：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龙经理</w:t>
      </w:r>
    </w:p>
    <w:p>
      <w:pPr>
        <w:spacing w:after="0" w:line="220" w:lineRule="atLeast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中共兰州市委党校（兰州市行政学院）</w:t>
      </w:r>
    </w:p>
    <w:p>
      <w:pPr>
        <w:spacing w:after="0" w:line="220" w:lineRule="atLeas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C4E1C"/>
    <w:rsid w:val="00161911"/>
    <w:rsid w:val="00262992"/>
    <w:rsid w:val="00323B43"/>
    <w:rsid w:val="00395692"/>
    <w:rsid w:val="003D37D8"/>
    <w:rsid w:val="00426133"/>
    <w:rsid w:val="004358AB"/>
    <w:rsid w:val="007B4505"/>
    <w:rsid w:val="0080394E"/>
    <w:rsid w:val="008827F4"/>
    <w:rsid w:val="008B7726"/>
    <w:rsid w:val="00A84790"/>
    <w:rsid w:val="00AC4EAC"/>
    <w:rsid w:val="00B64DAF"/>
    <w:rsid w:val="00B76215"/>
    <w:rsid w:val="00D31D50"/>
    <w:rsid w:val="00E41907"/>
    <w:rsid w:val="00EC1D87"/>
    <w:rsid w:val="00EF7032"/>
    <w:rsid w:val="00FB48A7"/>
    <w:rsid w:val="093A3317"/>
    <w:rsid w:val="0CAA3156"/>
    <w:rsid w:val="52CC0F5B"/>
    <w:rsid w:val="531813D3"/>
    <w:rsid w:val="53B22CB9"/>
    <w:rsid w:val="5DD7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1"/>
    <w:next w:val="1"/>
    <w:qFormat/>
    <w:uiPriority w:val="0"/>
    <w:pPr>
      <w:tabs>
        <w:tab w:val="left" w:pos="1389"/>
      </w:tabs>
      <w:autoSpaceDE w:val="0"/>
      <w:autoSpaceDN w:val="0"/>
      <w:ind w:firstLine="425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3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Autospacing="1" w:after="0" w:afterAutospacing="1"/>
    </w:pPr>
    <w:rPr>
      <w:rFonts w:cs="Times New Roman"/>
      <w:sz w:val="24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Emphasis"/>
    <w:basedOn w:val="8"/>
    <w:qFormat/>
    <w:uiPriority w:val="20"/>
    <w:rPr>
      <w:i/>
    </w:rPr>
  </w:style>
  <w:style w:type="character" w:customStyle="1" w:styleId="11">
    <w:name w:val="页眉 Char"/>
    <w:basedOn w:val="8"/>
    <w:link w:val="4"/>
    <w:semiHidden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12">
    <w:name w:val="页脚 Char"/>
    <w:basedOn w:val="8"/>
    <w:link w:val="3"/>
    <w:semiHidden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</Words>
  <Characters>494</Characters>
  <Lines>4</Lines>
  <Paragraphs>1</Paragraphs>
  <TotalTime>6</TotalTime>
  <ScaleCrop>false</ScaleCrop>
  <LinksUpToDate>false</LinksUpToDate>
  <CharactersWithSpaces>579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1</cp:lastModifiedBy>
  <dcterms:modified xsi:type="dcterms:W3CDTF">2025-08-12T02:38:25Z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5458FD882D4A4BEC874CE272A50E47B2</vt:lpwstr>
  </property>
</Properties>
</file>