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4D2B1">
      <w:pPr>
        <w:snapToGrid w:val="0"/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主要标的信息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</w:p>
    <w:tbl>
      <w:tblPr>
        <w:tblStyle w:val="3"/>
        <w:tblW w:w="96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1"/>
        <w:gridCol w:w="391"/>
        <w:gridCol w:w="913"/>
        <w:gridCol w:w="1303"/>
        <w:gridCol w:w="1800"/>
        <w:gridCol w:w="1738"/>
      </w:tblGrid>
      <w:tr w14:paraId="581D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D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05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4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4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投标单价（元)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B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投标总价(元)</w:t>
            </w:r>
          </w:p>
        </w:tc>
      </w:tr>
      <w:tr w14:paraId="1865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3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活性炭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B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B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 w14:paraId="66D7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A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E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B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</w:t>
            </w:r>
          </w:p>
        </w:tc>
      </w:tr>
      <w:tr w14:paraId="51C9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E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7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E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 w14:paraId="076A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F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E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</w:tr>
      <w:tr w14:paraId="2079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先导式电磁阀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A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A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 w14:paraId="0963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反渗透净水处理滤芯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2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8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E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24900</w:t>
            </w:r>
          </w:p>
        </w:tc>
      </w:tr>
      <w:tr w14:paraId="7DE9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F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玻璃钢软化罐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D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5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</w:tr>
      <w:tr w14:paraId="747A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超低温模块式空气源热泵机组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D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9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F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126000</w:t>
            </w:r>
          </w:p>
        </w:tc>
      </w:tr>
      <w:tr w14:paraId="58594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C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智能水垢防控机组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B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9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E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25800</w:t>
            </w:r>
          </w:p>
        </w:tc>
      </w:tr>
      <w:tr w14:paraId="29DA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补水电动阀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B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2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1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</w:tr>
      <w:tr w14:paraId="0AA0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触摸屏更换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A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</w:tr>
      <w:tr w14:paraId="3912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人工编程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1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8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023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2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空气能化学清洗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C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3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 w14:paraId="69460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5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空气能加氟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3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D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44D4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控制柜变频面板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6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C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8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558D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自来水加药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F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65DF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浴室淋浴混水阀、淋浴喷头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F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6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150300</w:t>
            </w:r>
          </w:p>
        </w:tc>
      </w:tr>
      <w:tr w14:paraId="0896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8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阻垢剂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F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1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0E2E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法兰阀门公称直径(mm)65～80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C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1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6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154.2</w:t>
            </w:r>
          </w:p>
        </w:tc>
      </w:tr>
      <w:tr w14:paraId="0FDB2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法兰阀门公称直径(mm)32～50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E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A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A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125.84</w:t>
            </w:r>
          </w:p>
        </w:tc>
      </w:tr>
      <w:tr w14:paraId="01FA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焊接法兰阀 公称直径(mm以内)80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2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136.27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1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272.54</w:t>
            </w:r>
          </w:p>
        </w:tc>
      </w:tr>
      <w:tr w14:paraId="26BE1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焊接法兰阀 公称直径(mm以内)65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2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8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110.85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C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332.55</w:t>
            </w:r>
          </w:p>
        </w:tc>
      </w:tr>
      <w:tr w14:paraId="3A47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焊接法兰阀 公称直径(mm以内)50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6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6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1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343.52</w:t>
            </w:r>
          </w:p>
        </w:tc>
      </w:tr>
      <w:tr w14:paraId="0307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焊接法兰阀 公称直径(mm以内)50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343.52</w:t>
            </w:r>
          </w:p>
        </w:tc>
      </w:tr>
      <w:tr w14:paraId="70E9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3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低压管件 橡胶可挠性接头安装 </w:t>
            </w:r>
          </w:p>
          <w:p w14:paraId="6922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公称直径(mm以内)50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F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B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125.92</w:t>
            </w:r>
          </w:p>
        </w:tc>
      </w:tr>
      <w:tr w14:paraId="517E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一般碳钢管拆除 公称直径(mm)100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C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4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527.24</w:t>
            </w:r>
          </w:p>
        </w:tc>
      </w:tr>
      <w:tr w14:paraId="2A5D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一般碳钢管拆除 公称直径(mm)50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4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B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1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50.15</w:t>
            </w:r>
          </w:p>
        </w:tc>
      </w:tr>
      <w:tr w14:paraId="16773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室内管道 钢管(焊接) </w:t>
            </w:r>
          </w:p>
          <w:p w14:paraId="0B90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公称直径(mm以内)80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6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6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C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271.38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A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1085.52</w:t>
            </w:r>
          </w:p>
        </w:tc>
      </w:tr>
      <w:tr w14:paraId="505D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室内管道 钢管(焊接) </w:t>
            </w:r>
          </w:p>
          <w:p w14:paraId="6806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公称直径(mm以内)65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5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5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6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236.27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E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708.81</w:t>
            </w:r>
          </w:p>
        </w:tc>
      </w:tr>
      <w:tr w14:paraId="6AB3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室内管道 钢管(焊接) </w:t>
            </w:r>
          </w:p>
          <w:p w14:paraId="4B8B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公称直径(mm以内)50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D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168.96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4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168.96</w:t>
            </w:r>
          </w:p>
        </w:tc>
      </w:tr>
      <w:tr w14:paraId="04D3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绝热工程 橡塑类制品(管壳)安装 管道φ57以下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635.43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3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527.4069</w:t>
            </w:r>
          </w:p>
        </w:tc>
      </w:tr>
      <w:tr w14:paraId="703E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94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电器控制系统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97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51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8A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7F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E4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触摸屏拆除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2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C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53D3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8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5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E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7016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3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钢制桥架（高+宽mm以下）500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1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121.83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243.66</w:t>
            </w:r>
          </w:p>
        </w:tc>
      </w:tr>
      <w:tr w14:paraId="2E97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导管内电缆拆除 电缆重量 (kg/m以内)3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D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178.99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7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71.596</w:t>
            </w:r>
          </w:p>
        </w:tc>
      </w:tr>
      <w:tr w14:paraId="11B0A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4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明电线管拆除 砖,混凝土结构配管电线管公称口径 （mm以内）32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8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385.53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9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115.659</w:t>
            </w:r>
          </w:p>
        </w:tc>
      </w:tr>
      <w:tr w14:paraId="068D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1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管内穿线拆除 导线截面 （mm2以内）4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C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B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</w:t>
            </w:r>
          </w:p>
        </w:tc>
      </w:tr>
      <w:tr w14:paraId="062B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钢制槽式桥架(宽+高mm以下)150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8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228.13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8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456.26</w:t>
            </w:r>
          </w:p>
        </w:tc>
      </w:tr>
      <w:tr w14:paraId="2813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6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桥架支撑架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8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100kg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C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494.84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A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59.3808</w:t>
            </w:r>
          </w:p>
        </w:tc>
      </w:tr>
      <w:tr w14:paraId="1CF1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5F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塑料管敷设 刚性阻燃管敷设 砖、混凝土结构明配 公称口径(mm以内)20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B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829.06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E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248.718</w:t>
            </w:r>
          </w:p>
        </w:tc>
      </w:tr>
      <w:tr w14:paraId="2367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CDA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铜芯电力电缆敷设 电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9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674.46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9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269.784</w:t>
            </w:r>
          </w:p>
        </w:tc>
      </w:tr>
      <w:tr w14:paraId="1FEFA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36D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户内 干包终端头1kV以下(截面mm2以下)35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D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351.36</w:t>
            </w:r>
          </w:p>
        </w:tc>
      </w:tr>
      <w:tr w14:paraId="70E45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FF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管内穿线 照明线路导线截面(mm2以内)2.5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100m单线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A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8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92.71</w:t>
            </w:r>
          </w:p>
        </w:tc>
      </w:tr>
      <w:tr w14:paraId="6213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7C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管内穿线 多芯软导线(二芯以内) 导线截面(mm2以内)2.5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2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F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100m单根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41.51</w:t>
            </w:r>
          </w:p>
        </w:tc>
      </w:tr>
      <w:tr w14:paraId="4C12D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DF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阻垢剂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4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4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17C7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25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法兰阀门公称直径(mm)65～80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2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B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D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154.2</w:t>
            </w:r>
          </w:p>
        </w:tc>
      </w:tr>
      <w:tr w14:paraId="1F54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C0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法兰阀门公称直径(mm)32～50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1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2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125.84</w:t>
            </w:r>
          </w:p>
        </w:tc>
      </w:tr>
      <w:tr w14:paraId="378E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79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焊接法兰阀 公称直径(mm以内)80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F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F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136.27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1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272.54</w:t>
            </w:r>
          </w:p>
        </w:tc>
      </w:tr>
      <w:tr w14:paraId="74CD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87A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焊接法兰阀 公称直径(mm以内)65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E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110.85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332.55</w:t>
            </w:r>
          </w:p>
        </w:tc>
      </w:tr>
      <w:tr w14:paraId="3B67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1F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焊接法兰阀 公称直径(mm以内)50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9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4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C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343.52</w:t>
            </w:r>
          </w:p>
        </w:tc>
      </w:tr>
      <w:tr w14:paraId="402A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AD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焊接法兰阀 公称直径(mm以内)50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1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9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343.52</w:t>
            </w:r>
          </w:p>
        </w:tc>
      </w:tr>
      <w:tr w14:paraId="614C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379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低压管件 橡胶可挠性接头安装 公称直径(mm以内)50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0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125.92</w:t>
            </w:r>
          </w:p>
        </w:tc>
      </w:tr>
      <w:tr w14:paraId="308B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39B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一般碳钢管拆除 公称直径(mm)100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0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527.24</w:t>
            </w:r>
          </w:p>
        </w:tc>
      </w:tr>
      <w:tr w14:paraId="57AB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49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一般碳钢管拆除 公称直径(mm)50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7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1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1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50.15</w:t>
            </w:r>
          </w:p>
        </w:tc>
      </w:tr>
      <w:tr w14:paraId="06EC5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8CC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室内管道 钢管(焊接) 公称直径(mm以内)80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271.38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1085.52</w:t>
            </w:r>
          </w:p>
        </w:tc>
      </w:tr>
      <w:tr w14:paraId="6A42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7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F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</w:t>
            </w:r>
            <w:r>
              <w:rPr>
                <w:rFonts w:hint="default" w:ascii="Arial" w:hAnsi="Arial" w:eastAsia="仿宋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407364.71元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大写：人民币肆拾万柒仟叁佰陆拾肆元柒角壹分</w:t>
            </w:r>
          </w:p>
        </w:tc>
      </w:tr>
    </w:tbl>
    <w:p w14:paraId="1292DAFF">
      <w:pPr>
        <w:wordWrap w:val="0"/>
        <w:snapToGrid w:val="0"/>
        <w:spacing w:line="312" w:lineRule="auto"/>
        <w:rPr>
          <w:rFonts w:hint="eastAsia" w:ascii="Times New Roman" w:hAnsi="Times New Roman" w:eastAsia="宋体" w:cs="Times New Roman"/>
        </w:rPr>
      </w:pPr>
    </w:p>
    <w:p w14:paraId="6DA171E2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357DD"/>
    <w:rsid w:val="0AFC42AA"/>
    <w:rsid w:val="0DA30DDA"/>
    <w:rsid w:val="34985812"/>
    <w:rsid w:val="3BEF3943"/>
    <w:rsid w:val="43A357DD"/>
    <w:rsid w:val="493204CA"/>
    <w:rsid w:val="4EE12944"/>
    <w:rsid w:val="7D53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ind w:firstLine="0" w:firstLineChars="0"/>
    </w:pPr>
    <w:rPr>
      <w:rFonts w:ascii="Times New Roman" w:hAnsi="Times New Roman" w:eastAsia="宋体"/>
    </w:rPr>
  </w:style>
  <w:style w:type="paragraph" w:customStyle="1" w:styleId="5">
    <w:name w:val="样式11"/>
    <w:basedOn w:val="1"/>
    <w:qFormat/>
    <w:uiPriority w:val="0"/>
    <w:pPr>
      <w:snapToGrid w:val="0"/>
      <w:ind w:firstLine="883" w:firstLineChars="200"/>
    </w:pPr>
    <w:rPr>
      <w:rFonts w:ascii="Times New Roman" w:hAnsi="Times New Roman"/>
      <w:sz w:val="21"/>
    </w:rPr>
  </w:style>
  <w:style w:type="paragraph" w:customStyle="1" w:styleId="6">
    <w:name w:val="样式12"/>
    <w:basedOn w:val="1"/>
    <w:next w:val="1"/>
    <w:uiPriority w:val="0"/>
    <w:pPr>
      <w:keepNext/>
      <w:keepLines/>
      <w:spacing w:before="60" w:after="60"/>
      <w:jc w:val="center"/>
      <w:outlineLvl w:val="0"/>
    </w:pPr>
    <w:rPr>
      <w:rFonts w:hint="eastAsia" w:ascii="黑体" w:hAnsi="黑体" w:eastAsia="黑体" w:cs="黑体"/>
      <w:kern w:val="44"/>
      <w:sz w:val="32"/>
      <w:szCs w:val="32"/>
    </w:rPr>
  </w:style>
  <w:style w:type="paragraph" w:customStyle="1" w:styleId="7">
    <w:name w:val="样式1"/>
    <w:basedOn w:val="1"/>
    <w:next w:val="1"/>
    <w:qFormat/>
    <w:uiPriority w:val="0"/>
    <w:pPr>
      <w:keepNext/>
      <w:keepLines/>
      <w:spacing w:before="60" w:after="60"/>
      <w:jc w:val="center"/>
      <w:outlineLvl w:val="0"/>
    </w:pPr>
    <w:rPr>
      <w:rFonts w:hint="eastAsia" w:eastAsia="黑体"/>
      <w:b/>
      <w:bCs/>
      <w:kern w:val="44"/>
      <w:sz w:val="32"/>
      <w:szCs w:val="44"/>
    </w:rPr>
  </w:style>
  <w:style w:type="paragraph" w:customStyle="1" w:styleId="8">
    <w:name w:val="标题一"/>
    <w:basedOn w:val="1"/>
    <w:next w:val="1"/>
    <w:uiPriority w:val="0"/>
    <w:pPr>
      <w:keepNext/>
      <w:keepLines/>
      <w:spacing w:before="60" w:after="60"/>
      <w:ind w:firstLine="0" w:firstLineChars="0"/>
      <w:jc w:val="center"/>
      <w:outlineLvl w:val="0"/>
    </w:pPr>
    <w:rPr>
      <w:rFonts w:hint="eastAsia"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2025-08-12T07:01:00Z</dcterms:created>
  <dc:creator>韩瑛</dc:creator>
  <cp:lastModifiedBy>韩瑛</cp:lastModifiedBy>
  <dcterms:modified xsi:type="dcterms:W3CDTF">2025-08-12T07:03:16Z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E582611C23174B35909C4660805A420F_11</vt:lpwstr>
  </property>
  <property fmtid="{D5CDD505-2E9C-101B-9397-08002B2CF9AE}" pid="4" name="KSOTemplateDocerSaveRecord">
    <vt:lpwstr>eyJoZGlkIjoiNjIxOTNjODIxYTFjNjdhOTZhMzI4MmI4MTg2OTcwM2IiLCJ1c2VySWQiOiIzMDY1MTEwNzIifQ==</vt:lpwstr>
  </property>
</Properties>
</file>