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D7E53" w14:textId="71889F34" w:rsidR="003553C6" w:rsidRPr="009015DE" w:rsidRDefault="00686F2E" w:rsidP="003553C6">
      <w:pPr>
        <w:spacing w:line="480" w:lineRule="exact"/>
        <w:jc w:val="center"/>
        <w:rPr>
          <w:rFonts w:ascii="微软雅黑" w:eastAsia="微软雅黑" w:hAnsi="微软雅黑" w:hint="eastAsia"/>
          <w:b/>
          <w:bCs/>
          <w:sz w:val="28"/>
          <w:szCs w:val="28"/>
        </w:rPr>
      </w:pPr>
      <w:r>
        <w:rPr>
          <w:rFonts w:ascii="微软雅黑" w:eastAsia="微软雅黑" w:hAnsi="微软雅黑" w:hint="eastAsia"/>
          <w:b/>
          <w:bCs/>
          <w:sz w:val="28"/>
          <w:szCs w:val="28"/>
        </w:rPr>
        <w:t>白银中支银保渠道-白银邮政渠道“数智赋能促发展 转型升级再争先”项目</w:t>
      </w:r>
      <w:r w:rsidR="007C5A00" w:rsidRPr="009015DE">
        <w:rPr>
          <w:rFonts w:ascii="微软雅黑" w:eastAsia="微软雅黑" w:hAnsi="微软雅黑" w:hint="eastAsia"/>
          <w:b/>
          <w:bCs/>
          <w:sz w:val="28"/>
          <w:szCs w:val="28"/>
        </w:rPr>
        <w:t>公开招标</w:t>
      </w:r>
      <w:r w:rsidR="003553C6" w:rsidRPr="009015DE">
        <w:rPr>
          <w:rFonts w:ascii="微软雅黑" w:eastAsia="微软雅黑" w:hAnsi="微软雅黑" w:hint="eastAsia"/>
          <w:b/>
          <w:bCs/>
          <w:sz w:val="28"/>
          <w:szCs w:val="28"/>
        </w:rPr>
        <w:t>公告</w:t>
      </w:r>
    </w:p>
    <w:p w14:paraId="1BB2F911" w14:textId="068C016B" w:rsidR="003553C6" w:rsidRPr="00986F1A" w:rsidRDefault="003553C6" w:rsidP="00986F1A">
      <w:pPr>
        <w:spacing w:line="480" w:lineRule="exact"/>
        <w:ind w:firstLineChars="200" w:firstLine="480"/>
        <w:rPr>
          <w:rFonts w:ascii="微软雅黑" w:eastAsia="微软雅黑" w:hAnsi="微软雅黑" w:hint="eastAsia"/>
          <w:sz w:val="24"/>
          <w:szCs w:val="24"/>
        </w:rPr>
      </w:pPr>
      <w:r w:rsidRPr="00986F1A">
        <w:rPr>
          <w:rFonts w:ascii="微软雅黑" w:eastAsia="微软雅黑" w:hAnsi="微软雅黑" w:hint="eastAsia"/>
          <w:sz w:val="24"/>
          <w:szCs w:val="24"/>
        </w:rPr>
        <w:t>山东众信招标有限公司</w:t>
      </w:r>
      <w:r w:rsidRPr="00986F1A">
        <w:rPr>
          <w:rFonts w:ascii="微软雅黑" w:eastAsia="微软雅黑" w:hAnsi="微软雅黑"/>
          <w:sz w:val="24"/>
          <w:szCs w:val="24"/>
        </w:rPr>
        <w:t>受</w:t>
      </w:r>
      <w:r w:rsidR="00686F2E">
        <w:rPr>
          <w:rFonts w:ascii="微软雅黑" w:eastAsia="微软雅黑" w:hAnsi="微软雅黑" w:hint="eastAsia"/>
          <w:sz w:val="24"/>
          <w:szCs w:val="24"/>
        </w:rPr>
        <w:t>中国人民人寿保险股份有限公司白银市中心支公司</w:t>
      </w:r>
      <w:r w:rsidRPr="00986F1A">
        <w:rPr>
          <w:rFonts w:ascii="微软雅黑" w:eastAsia="微软雅黑" w:hAnsi="微软雅黑"/>
          <w:sz w:val="24"/>
          <w:szCs w:val="24"/>
        </w:rPr>
        <w:t>的委托，对</w:t>
      </w:r>
      <w:r w:rsidR="00686F2E">
        <w:rPr>
          <w:rFonts w:ascii="微软雅黑" w:eastAsia="微软雅黑" w:hAnsi="微软雅黑" w:hint="eastAsia"/>
          <w:sz w:val="24"/>
          <w:szCs w:val="24"/>
        </w:rPr>
        <w:t>白银中支银保渠道-白银邮政渠道“数智赋能促发展 转型升级再争先”项目</w:t>
      </w:r>
      <w:r w:rsidRPr="00986F1A">
        <w:rPr>
          <w:rFonts w:ascii="微软雅黑" w:eastAsia="微软雅黑" w:hAnsi="微软雅黑"/>
          <w:sz w:val="24"/>
          <w:szCs w:val="24"/>
        </w:rPr>
        <w:t>以</w:t>
      </w:r>
      <w:r w:rsidR="007C5A00" w:rsidRPr="00986F1A">
        <w:rPr>
          <w:rFonts w:ascii="微软雅黑" w:eastAsia="微软雅黑" w:hAnsi="微软雅黑" w:hint="eastAsia"/>
          <w:sz w:val="24"/>
          <w:szCs w:val="24"/>
        </w:rPr>
        <w:t>公开招标</w:t>
      </w:r>
      <w:r w:rsidRPr="00986F1A">
        <w:rPr>
          <w:rFonts w:ascii="微软雅黑" w:eastAsia="微软雅黑" w:hAnsi="微软雅黑"/>
          <w:sz w:val="24"/>
          <w:szCs w:val="24"/>
        </w:rPr>
        <w:t>方式进行</w:t>
      </w:r>
      <w:r w:rsidR="00D21A1B">
        <w:rPr>
          <w:rFonts w:ascii="微软雅黑" w:eastAsia="微软雅黑" w:hAnsi="微软雅黑" w:hint="eastAsia"/>
          <w:sz w:val="24"/>
          <w:szCs w:val="24"/>
        </w:rPr>
        <w:t>招标</w:t>
      </w:r>
      <w:r w:rsidRPr="00986F1A">
        <w:rPr>
          <w:rFonts w:ascii="微软雅黑" w:eastAsia="微软雅黑" w:hAnsi="微软雅黑"/>
          <w:sz w:val="24"/>
          <w:szCs w:val="24"/>
        </w:rPr>
        <w:t>，欢迎符合资格条件的</w:t>
      </w:r>
      <w:r w:rsidR="007C5A00" w:rsidRPr="00986F1A">
        <w:rPr>
          <w:rFonts w:ascii="微软雅黑" w:eastAsia="微软雅黑" w:hAnsi="微软雅黑" w:hint="eastAsia"/>
          <w:sz w:val="24"/>
          <w:szCs w:val="24"/>
        </w:rPr>
        <w:t>投标人</w:t>
      </w:r>
      <w:r w:rsidRPr="00986F1A">
        <w:rPr>
          <w:rFonts w:ascii="微软雅黑" w:eastAsia="微软雅黑" w:hAnsi="微软雅黑"/>
          <w:sz w:val="24"/>
          <w:szCs w:val="24"/>
        </w:rPr>
        <w:t>可前来参与。</w:t>
      </w:r>
    </w:p>
    <w:p w14:paraId="79315112" w14:textId="77777777" w:rsidR="003553C6" w:rsidRPr="00986F1A" w:rsidRDefault="003553C6" w:rsidP="00986F1A">
      <w:pPr>
        <w:spacing w:line="480" w:lineRule="exact"/>
        <w:ind w:firstLineChars="200" w:firstLine="480"/>
        <w:rPr>
          <w:rFonts w:ascii="微软雅黑" w:eastAsia="微软雅黑" w:hAnsi="微软雅黑" w:hint="eastAsia"/>
          <w:b/>
          <w:bCs/>
          <w:sz w:val="24"/>
          <w:szCs w:val="24"/>
        </w:rPr>
      </w:pPr>
      <w:bookmarkStart w:id="0" w:name="_Toc173315465"/>
      <w:r w:rsidRPr="00986F1A">
        <w:rPr>
          <w:rFonts w:ascii="微软雅黑" w:eastAsia="微软雅黑" w:hAnsi="微软雅黑"/>
          <w:b/>
          <w:bCs/>
          <w:sz w:val="24"/>
          <w:szCs w:val="24"/>
        </w:rPr>
        <w:t>一、项目基本情况</w:t>
      </w:r>
    </w:p>
    <w:p w14:paraId="74000763" w14:textId="434CCE7C" w:rsidR="003553C6" w:rsidRPr="005C6004" w:rsidRDefault="003553C6" w:rsidP="00986F1A">
      <w:pPr>
        <w:spacing w:line="480" w:lineRule="exact"/>
        <w:ind w:firstLineChars="200" w:firstLine="480"/>
        <w:rPr>
          <w:rFonts w:ascii="微软雅黑" w:eastAsia="微软雅黑" w:hAnsi="微软雅黑" w:hint="eastAsia"/>
          <w:sz w:val="24"/>
          <w:szCs w:val="24"/>
        </w:rPr>
      </w:pPr>
      <w:r w:rsidRPr="00986F1A">
        <w:rPr>
          <w:rFonts w:ascii="微软雅黑" w:eastAsia="微软雅黑" w:hAnsi="微软雅黑"/>
          <w:sz w:val="24"/>
          <w:szCs w:val="24"/>
        </w:rPr>
        <w:t>项目编号：</w:t>
      </w:r>
      <w:r w:rsidR="0079777A">
        <w:rPr>
          <w:rFonts w:ascii="微软雅黑" w:eastAsia="微软雅黑" w:hAnsi="微软雅黑"/>
          <w:sz w:val="24"/>
          <w:szCs w:val="24"/>
        </w:rPr>
        <w:t>2025SDZX-GSRS00</w:t>
      </w:r>
      <w:r w:rsidR="00686F2E">
        <w:rPr>
          <w:rFonts w:ascii="微软雅黑" w:eastAsia="微软雅黑" w:hAnsi="微软雅黑" w:hint="eastAsia"/>
          <w:sz w:val="24"/>
          <w:szCs w:val="24"/>
        </w:rPr>
        <w:t>8</w:t>
      </w:r>
    </w:p>
    <w:p w14:paraId="799434C0" w14:textId="6D147168" w:rsidR="007C5A00" w:rsidRPr="00986F1A" w:rsidRDefault="003553C6" w:rsidP="00986F1A">
      <w:pPr>
        <w:pStyle w:val="00"/>
        <w:spacing w:line="480" w:lineRule="exact"/>
        <w:ind w:firstLine="480"/>
        <w:rPr>
          <w:rFonts w:ascii="微软雅黑" w:eastAsia="微软雅黑" w:hAnsi="微软雅黑" w:cstheme="minorBidi" w:hint="eastAsia"/>
          <w:szCs w:val="24"/>
          <w14:ligatures w14:val="standardContextual"/>
        </w:rPr>
      </w:pPr>
      <w:r w:rsidRPr="00986F1A">
        <w:rPr>
          <w:rFonts w:ascii="微软雅黑" w:eastAsia="微软雅黑" w:hAnsi="微软雅黑" w:cstheme="minorBidi"/>
          <w:szCs w:val="24"/>
          <w14:ligatures w14:val="standardContextual"/>
        </w:rPr>
        <w:t>项目名称：</w:t>
      </w:r>
      <w:r w:rsidR="00686F2E">
        <w:rPr>
          <w:rFonts w:ascii="微软雅黑" w:eastAsia="微软雅黑" w:hAnsi="微软雅黑" w:cstheme="minorBidi" w:hint="eastAsia"/>
          <w:szCs w:val="24"/>
          <w14:ligatures w14:val="standardContextual"/>
        </w:rPr>
        <w:t>白银中支银保渠道-白银邮政渠道“数智赋能促发展 转型升级再争先”项目</w:t>
      </w:r>
    </w:p>
    <w:p w14:paraId="66C01067" w14:textId="3B1E4AB4" w:rsidR="003553C6" w:rsidRDefault="003553C6" w:rsidP="00986F1A">
      <w:pPr>
        <w:spacing w:line="480" w:lineRule="exact"/>
        <w:ind w:firstLineChars="200" w:firstLine="480"/>
        <w:rPr>
          <w:rFonts w:ascii="微软雅黑" w:eastAsia="微软雅黑" w:hAnsi="微软雅黑"/>
          <w:sz w:val="24"/>
          <w:szCs w:val="24"/>
        </w:rPr>
      </w:pPr>
      <w:r w:rsidRPr="00986F1A">
        <w:rPr>
          <w:rFonts w:ascii="微软雅黑" w:eastAsia="微软雅黑" w:hAnsi="微软雅黑"/>
          <w:sz w:val="24"/>
          <w:szCs w:val="24"/>
        </w:rPr>
        <w:t>预算金额：</w:t>
      </w:r>
      <w:r w:rsidR="00686F2E">
        <w:rPr>
          <w:rFonts w:ascii="微软雅黑" w:eastAsia="微软雅黑" w:hAnsi="微软雅黑" w:hint="eastAsia"/>
          <w:sz w:val="24"/>
          <w:szCs w:val="24"/>
        </w:rPr>
        <w:t>13.95</w:t>
      </w:r>
      <w:r w:rsidR="0079777A">
        <w:rPr>
          <w:rFonts w:ascii="微软雅黑" w:eastAsia="微软雅黑" w:hAnsi="微软雅黑" w:hint="eastAsia"/>
          <w:sz w:val="24"/>
          <w:szCs w:val="24"/>
        </w:rPr>
        <w:t>万元（含税）</w:t>
      </w:r>
      <w:r w:rsidR="007C5A00" w:rsidRPr="00986F1A">
        <w:rPr>
          <w:rFonts w:ascii="微软雅黑" w:eastAsia="微软雅黑" w:hAnsi="微软雅黑" w:hint="eastAsia"/>
          <w:sz w:val="24"/>
          <w:szCs w:val="24"/>
        </w:rPr>
        <w:t>人民币</w:t>
      </w:r>
    </w:p>
    <w:p w14:paraId="087054C8" w14:textId="77777777" w:rsidR="00814451" w:rsidRPr="00814451" w:rsidRDefault="00814451" w:rsidP="00814451">
      <w:pPr>
        <w:spacing w:line="480" w:lineRule="exact"/>
        <w:ind w:firstLineChars="200" w:firstLine="480"/>
        <w:rPr>
          <w:rFonts w:ascii="微软雅黑" w:eastAsia="微软雅黑" w:hAnsi="微软雅黑" w:hint="eastAsia"/>
          <w:sz w:val="24"/>
          <w:szCs w:val="24"/>
        </w:rPr>
      </w:pPr>
      <w:r w:rsidRPr="00814451">
        <w:rPr>
          <w:rFonts w:ascii="微软雅黑" w:eastAsia="微软雅黑" w:hAnsi="微软雅黑" w:hint="eastAsia"/>
          <w:sz w:val="24"/>
          <w:szCs w:val="24"/>
        </w:rPr>
        <w:t>服务期</w:t>
      </w:r>
      <w:r w:rsidRPr="00814451">
        <w:rPr>
          <w:rFonts w:ascii="微软雅黑" w:eastAsia="微软雅黑" w:hAnsi="微软雅黑"/>
          <w:sz w:val="24"/>
          <w:szCs w:val="24"/>
        </w:rPr>
        <w:t>：</w:t>
      </w:r>
      <w:r w:rsidRPr="00814451">
        <w:rPr>
          <w:rFonts w:ascii="微软雅黑" w:eastAsia="微软雅黑" w:hAnsi="微软雅黑" w:hint="eastAsia"/>
          <w:sz w:val="24"/>
          <w:szCs w:val="24"/>
        </w:rPr>
        <w:t>四天</w:t>
      </w:r>
      <w:r w:rsidRPr="00814451">
        <w:rPr>
          <w:rFonts w:ascii="微软雅黑" w:eastAsia="微软雅黑" w:hAnsi="微软雅黑"/>
          <w:sz w:val="24"/>
          <w:szCs w:val="24"/>
        </w:rPr>
        <w:t>。</w:t>
      </w:r>
    </w:p>
    <w:p w14:paraId="6BB9986B" w14:textId="323550C4" w:rsidR="00814451" w:rsidRPr="00814451" w:rsidRDefault="00814451" w:rsidP="00986F1A">
      <w:pPr>
        <w:spacing w:line="480" w:lineRule="exact"/>
        <w:ind w:firstLineChars="200" w:firstLine="480"/>
        <w:rPr>
          <w:rFonts w:ascii="微软雅黑" w:eastAsia="微软雅黑" w:hAnsi="微软雅黑" w:hint="eastAsia"/>
          <w:sz w:val="24"/>
          <w:szCs w:val="24"/>
        </w:rPr>
      </w:pPr>
      <w:r w:rsidRPr="00814451">
        <w:rPr>
          <w:rFonts w:ascii="微软雅黑" w:eastAsia="微软雅黑" w:hAnsi="微软雅黑" w:hint="eastAsia"/>
          <w:sz w:val="24"/>
          <w:szCs w:val="24"/>
        </w:rPr>
        <w:t>服务区域：甘肃白银。</w:t>
      </w:r>
    </w:p>
    <w:p w14:paraId="5337F781" w14:textId="414FBCFA" w:rsidR="007C5A00" w:rsidRPr="00986F1A" w:rsidRDefault="007C5A00" w:rsidP="00986F1A">
      <w:pPr>
        <w:spacing w:line="480" w:lineRule="exact"/>
        <w:ind w:firstLineChars="200" w:firstLine="480"/>
        <w:rPr>
          <w:rFonts w:ascii="微软雅黑" w:eastAsia="微软雅黑" w:hAnsi="微软雅黑" w:hint="eastAsia"/>
          <w:sz w:val="24"/>
          <w:szCs w:val="24"/>
        </w:rPr>
      </w:pPr>
      <w:r w:rsidRPr="00986F1A">
        <w:rPr>
          <w:rFonts w:ascii="微软雅黑" w:eastAsia="微软雅黑" w:hAnsi="微软雅黑" w:hint="eastAsia"/>
          <w:sz w:val="24"/>
          <w:szCs w:val="24"/>
        </w:rPr>
        <w:t>招标内容及技术要求：</w:t>
      </w:r>
      <w:r w:rsidR="00686F2E" w:rsidRPr="00686F2E">
        <w:rPr>
          <w:rFonts w:ascii="微软雅黑" w:eastAsia="微软雅黑" w:hAnsi="微软雅黑" w:hint="eastAsia"/>
          <w:sz w:val="24"/>
          <w:szCs w:val="24"/>
        </w:rPr>
        <w:t>本次培训旨在针对中国人民人寿保险股份有限公司白银市中心支公司销售人员的实际情况，依托高端学术环境及雄厚师资阵容，培养一支在党政领导下成长，在业务岗位上锤炼，富有创新精神和高度使命感的干部队伍，帮助年轻干部提升业务理论素养、创新宏观思维的角度，启发思考、拓展思路。具体要求详见</w:t>
      </w:r>
      <w:r w:rsidR="00686F2E" w:rsidRPr="00686F2E">
        <w:rPr>
          <w:rFonts w:ascii="微软雅黑" w:eastAsia="微软雅黑" w:hAnsi="微软雅黑"/>
          <w:sz w:val="24"/>
          <w:szCs w:val="24"/>
        </w:rPr>
        <w:t>招标文件技术规范书</w:t>
      </w:r>
      <w:r w:rsidR="005C6004" w:rsidRPr="005C6004">
        <w:rPr>
          <w:rFonts w:ascii="微软雅黑" w:eastAsia="微软雅黑" w:hAnsi="微软雅黑" w:hint="eastAsia"/>
          <w:sz w:val="24"/>
          <w:szCs w:val="24"/>
        </w:rPr>
        <w:t>。</w:t>
      </w:r>
    </w:p>
    <w:p w14:paraId="78B6AC79" w14:textId="09C97FD2" w:rsidR="009015DE" w:rsidRPr="00986F1A" w:rsidRDefault="009015DE" w:rsidP="00986F1A">
      <w:pPr>
        <w:spacing w:line="480" w:lineRule="exact"/>
        <w:ind w:firstLineChars="200" w:firstLine="480"/>
        <w:rPr>
          <w:rFonts w:ascii="微软雅黑" w:eastAsia="微软雅黑" w:hAnsi="微软雅黑" w:hint="eastAsia"/>
          <w:sz w:val="24"/>
          <w:szCs w:val="24"/>
        </w:rPr>
      </w:pPr>
      <w:r w:rsidRPr="00986F1A">
        <w:rPr>
          <w:rFonts w:ascii="微软雅黑" w:eastAsia="微软雅黑" w:hAnsi="微软雅黑" w:hint="eastAsia"/>
          <w:sz w:val="24"/>
          <w:szCs w:val="24"/>
        </w:rPr>
        <w:t>招标人确定中标人:中标人数量：1个</w:t>
      </w:r>
    </w:p>
    <w:p w14:paraId="556ECCA7" w14:textId="0658ECCE" w:rsidR="003553C6" w:rsidRPr="00986F1A" w:rsidRDefault="003553C6" w:rsidP="00986F1A">
      <w:pPr>
        <w:spacing w:line="480" w:lineRule="exact"/>
        <w:ind w:firstLineChars="200" w:firstLine="480"/>
        <w:rPr>
          <w:rFonts w:ascii="微软雅黑" w:eastAsia="微软雅黑" w:hAnsi="微软雅黑" w:hint="eastAsia"/>
          <w:b/>
          <w:bCs/>
          <w:sz w:val="24"/>
          <w:szCs w:val="24"/>
        </w:rPr>
      </w:pPr>
      <w:r w:rsidRPr="00986F1A">
        <w:rPr>
          <w:rFonts w:ascii="微软雅黑" w:eastAsia="微软雅黑" w:hAnsi="微软雅黑" w:hint="eastAsia"/>
          <w:b/>
          <w:bCs/>
          <w:sz w:val="24"/>
          <w:szCs w:val="24"/>
        </w:rPr>
        <w:t>二、</w:t>
      </w:r>
      <w:r w:rsidR="009015DE" w:rsidRPr="00986F1A">
        <w:rPr>
          <w:rFonts w:ascii="微软雅黑" w:eastAsia="微软雅黑" w:hAnsi="微软雅黑" w:hint="eastAsia"/>
          <w:b/>
          <w:bCs/>
          <w:sz w:val="24"/>
          <w:szCs w:val="24"/>
        </w:rPr>
        <w:t>投标人</w:t>
      </w:r>
      <w:r w:rsidRPr="00986F1A">
        <w:rPr>
          <w:rFonts w:ascii="微软雅黑" w:eastAsia="微软雅黑" w:hAnsi="微软雅黑"/>
          <w:b/>
          <w:bCs/>
          <w:sz w:val="24"/>
          <w:szCs w:val="24"/>
        </w:rPr>
        <w:t>的资格要求</w:t>
      </w:r>
    </w:p>
    <w:p w14:paraId="2687A821" w14:textId="1D68A04A" w:rsidR="009015DE" w:rsidRPr="00986F1A" w:rsidRDefault="009015DE" w:rsidP="00986F1A">
      <w:pPr>
        <w:pStyle w:val="ac"/>
        <w:spacing w:before="0" w:line="480" w:lineRule="exact"/>
        <w:ind w:firstLineChars="200" w:firstLine="480"/>
        <w:jc w:val="left"/>
        <w:rPr>
          <w:rFonts w:ascii="微软雅黑" w:eastAsia="微软雅黑" w:hAnsi="微软雅黑" w:hint="eastAsia"/>
          <w:color w:val="000000"/>
          <w:szCs w:val="24"/>
        </w:rPr>
      </w:pPr>
      <w:r w:rsidRPr="00986F1A">
        <w:rPr>
          <w:rFonts w:ascii="微软雅黑" w:eastAsia="微软雅黑" w:hAnsi="微软雅黑"/>
          <w:color w:val="000000"/>
          <w:szCs w:val="24"/>
        </w:rPr>
        <w:t>1</w:t>
      </w:r>
      <w:r w:rsidR="00986F1A">
        <w:rPr>
          <w:rFonts w:ascii="微软雅黑" w:eastAsia="微软雅黑" w:hAnsi="微软雅黑" w:hint="eastAsia"/>
          <w:color w:val="000000"/>
          <w:szCs w:val="24"/>
        </w:rPr>
        <w:t>．</w:t>
      </w:r>
      <w:r w:rsidR="00686F2E" w:rsidRPr="00686F2E">
        <w:rPr>
          <w:rFonts w:ascii="微软雅黑" w:eastAsia="微软雅黑" w:hAnsi="微软雅黑" w:hint="eastAsia"/>
          <w:color w:val="000000"/>
          <w:szCs w:val="24"/>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投标供应商在资格证明文件中如有两个以上名称的，应当提供市场监管部门出具的其为同一单位书面证明材料；军队单位或事业单位，可以提供其上级主管部门出具的书面证明材料。（如已办理多证合一，则提供载有统一社会信用代码的营业执照扫描件）</w:t>
      </w:r>
      <w:r w:rsidRPr="00986F1A">
        <w:rPr>
          <w:rFonts w:ascii="微软雅黑" w:eastAsia="微软雅黑" w:hAnsi="微软雅黑" w:hint="eastAsia"/>
          <w:color w:val="000000"/>
          <w:szCs w:val="24"/>
        </w:rPr>
        <w:t>。</w:t>
      </w:r>
    </w:p>
    <w:p w14:paraId="3D49C3B8" w14:textId="3E0F8FC1" w:rsidR="009015DE" w:rsidRPr="00986F1A" w:rsidRDefault="009015DE" w:rsidP="00986F1A">
      <w:pPr>
        <w:pStyle w:val="00"/>
        <w:spacing w:line="480" w:lineRule="exact"/>
        <w:ind w:firstLine="480"/>
        <w:rPr>
          <w:rFonts w:ascii="微软雅黑" w:eastAsia="微软雅黑" w:hAnsi="微软雅黑" w:hint="eastAsia"/>
          <w:color w:val="000000"/>
          <w:szCs w:val="24"/>
        </w:rPr>
      </w:pPr>
      <w:r w:rsidRPr="00986F1A">
        <w:rPr>
          <w:rFonts w:ascii="微软雅黑" w:eastAsia="微软雅黑" w:hAnsi="微软雅黑" w:hint="eastAsia"/>
          <w:color w:val="000000"/>
          <w:szCs w:val="24"/>
        </w:rPr>
        <w:t>2</w:t>
      </w:r>
      <w:bookmarkStart w:id="1" w:name="_Hlk515463821"/>
      <w:r w:rsidR="00986F1A">
        <w:rPr>
          <w:rFonts w:ascii="微软雅黑" w:eastAsia="微软雅黑" w:hAnsi="微软雅黑" w:hint="eastAsia"/>
          <w:color w:val="000000"/>
          <w:szCs w:val="24"/>
        </w:rPr>
        <w:t>．</w:t>
      </w:r>
      <w:r w:rsidR="00686F2E" w:rsidRPr="00686F2E">
        <w:rPr>
          <w:rFonts w:ascii="微软雅黑" w:eastAsia="微软雅黑" w:hAnsi="微软雅黑" w:hint="eastAsia"/>
          <w:color w:val="000000"/>
          <w:szCs w:val="24"/>
        </w:rPr>
        <w:t>投标人根据招标人要求，提供符合国家规定的增值税专用发票,须提供可开具增值税专用发票的承诺函</w:t>
      </w:r>
      <w:r w:rsidRPr="00986F1A">
        <w:rPr>
          <w:rFonts w:ascii="微软雅黑" w:eastAsia="微软雅黑" w:hAnsi="微软雅黑" w:hint="eastAsia"/>
          <w:color w:val="000000"/>
          <w:szCs w:val="24"/>
        </w:rPr>
        <w:t>。</w:t>
      </w:r>
    </w:p>
    <w:p w14:paraId="51E6397E" w14:textId="0B7B66FC" w:rsidR="009015DE" w:rsidRPr="00986F1A" w:rsidRDefault="009015DE" w:rsidP="00986F1A">
      <w:pPr>
        <w:pStyle w:val="BodyText"/>
        <w:widowControl/>
        <w:snapToGrid w:val="0"/>
        <w:spacing w:line="480" w:lineRule="exact"/>
        <w:ind w:firstLineChars="200" w:firstLine="480"/>
        <w:rPr>
          <w:rFonts w:ascii="微软雅黑" w:eastAsia="微软雅黑" w:hAnsi="微软雅黑" w:hint="eastAsia"/>
          <w:kern w:val="2"/>
        </w:rPr>
      </w:pPr>
      <w:r w:rsidRPr="00986F1A">
        <w:rPr>
          <w:rFonts w:ascii="微软雅黑" w:eastAsia="微软雅黑" w:hAnsi="微软雅黑"/>
          <w:color w:val="000000"/>
        </w:rPr>
        <w:t>3</w:t>
      </w:r>
      <w:r w:rsidR="00986F1A">
        <w:rPr>
          <w:rFonts w:ascii="微软雅黑" w:eastAsia="微软雅黑" w:hAnsi="微软雅黑" w:hint="eastAsia"/>
          <w:color w:val="000000"/>
        </w:rPr>
        <w:t>．</w:t>
      </w:r>
      <w:r w:rsidR="00686F2E" w:rsidRPr="00686F2E">
        <w:rPr>
          <w:rFonts w:ascii="微软雅黑" w:eastAsia="微软雅黑" w:hAnsi="微软雅黑" w:hint="eastAsia"/>
          <w:color w:val="000000"/>
        </w:rPr>
        <w:t>本次招标项目不接受联合体投标（投标人需提供承诺书，格式自拟）</w:t>
      </w:r>
      <w:r w:rsidRPr="00986F1A">
        <w:rPr>
          <w:rFonts w:ascii="微软雅黑" w:eastAsia="微软雅黑" w:hAnsi="微软雅黑" w:hint="eastAsia"/>
          <w:color w:val="000000"/>
        </w:rPr>
        <w:t>。</w:t>
      </w:r>
    </w:p>
    <w:p w14:paraId="083873D7" w14:textId="0AD9DD9F" w:rsidR="009015DE" w:rsidRPr="00986F1A" w:rsidRDefault="009015DE" w:rsidP="00986F1A">
      <w:pPr>
        <w:pStyle w:val="00"/>
        <w:spacing w:line="480" w:lineRule="exact"/>
        <w:ind w:firstLine="480"/>
        <w:rPr>
          <w:rFonts w:ascii="微软雅黑" w:eastAsia="微软雅黑" w:hAnsi="微软雅黑" w:hint="eastAsia"/>
          <w:color w:val="000000"/>
          <w:szCs w:val="24"/>
        </w:rPr>
      </w:pPr>
      <w:r w:rsidRPr="00986F1A">
        <w:rPr>
          <w:rFonts w:ascii="微软雅黑" w:eastAsia="微软雅黑" w:hAnsi="微软雅黑"/>
          <w:color w:val="000000"/>
          <w:szCs w:val="24"/>
        </w:rPr>
        <w:lastRenderedPageBreak/>
        <w:t>4</w:t>
      </w:r>
      <w:r w:rsidR="00986F1A">
        <w:rPr>
          <w:rFonts w:ascii="微软雅黑" w:eastAsia="微软雅黑" w:hAnsi="微软雅黑" w:hint="eastAsia"/>
          <w:color w:val="000000"/>
          <w:szCs w:val="24"/>
        </w:rPr>
        <w:t>．</w:t>
      </w:r>
      <w:r w:rsidR="00686F2E" w:rsidRPr="00686F2E">
        <w:rPr>
          <w:rFonts w:ascii="微软雅黑" w:eastAsia="微软雅黑" w:hAnsi="微软雅黑" w:hint="eastAsia"/>
          <w:color w:val="000000"/>
          <w:szCs w:val="24"/>
        </w:rPr>
        <w:t>单位负责人为同一人或者存在控股、管理关系的不同单位，不得参加同一标包投标或者未划分标包的同一招标项目投标（投标人需提供承诺书，格式自拟）</w:t>
      </w:r>
      <w:r w:rsidRPr="00986F1A">
        <w:rPr>
          <w:rFonts w:ascii="微软雅黑" w:eastAsia="微软雅黑" w:hAnsi="微软雅黑" w:hint="eastAsia"/>
          <w:color w:val="000000"/>
          <w:szCs w:val="24"/>
        </w:rPr>
        <w:t>。</w:t>
      </w:r>
    </w:p>
    <w:p w14:paraId="78C0A325" w14:textId="63B0112F" w:rsidR="009015DE" w:rsidRPr="00986F1A" w:rsidRDefault="009015DE" w:rsidP="00986F1A">
      <w:pPr>
        <w:pStyle w:val="00"/>
        <w:spacing w:line="480" w:lineRule="exact"/>
        <w:ind w:firstLine="480"/>
        <w:rPr>
          <w:rFonts w:ascii="微软雅黑" w:eastAsia="微软雅黑" w:hAnsi="微软雅黑" w:hint="eastAsia"/>
          <w:color w:val="000000"/>
          <w:szCs w:val="24"/>
        </w:rPr>
      </w:pPr>
      <w:r w:rsidRPr="00986F1A">
        <w:rPr>
          <w:rFonts w:ascii="微软雅黑" w:eastAsia="微软雅黑" w:hAnsi="微软雅黑"/>
          <w:color w:val="000000"/>
          <w:szCs w:val="24"/>
        </w:rPr>
        <w:t>5</w:t>
      </w:r>
      <w:r w:rsidR="00986F1A">
        <w:rPr>
          <w:rFonts w:ascii="微软雅黑" w:eastAsia="微软雅黑" w:hAnsi="微软雅黑" w:hint="eastAsia"/>
          <w:color w:val="000000"/>
          <w:szCs w:val="24"/>
        </w:rPr>
        <w:t>．</w:t>
      </w:r>
      <w:r w:rsidR="00686F2E" w:rsidRPr="00686F2E">
        <w:rPr>
          <w:rFonts w:ascii="微软雅黑" w:eastAsia="微软雅黑" w:hAnsi="微软雅黑" w:hint="eastAsia"/>
          <w:color w:val="000000"/>
          <w:szCs w:val="24"/>
        </w:rPr>
        <w:t>信誉要求：投标人近三年（2022年至今）的服务中未出现严重违约或未出现重大的技术及质量问题，无涉及商业贿赂、重大诉讼、行政处罚等相关违规、违纪和违法行为（投标人需提供承诺书，格式自拟）</w:t>
      </w:r>
      <w:r w:rsidRPr="00986F1A">
        <w:rPr>
          <w:rFonts w:ascii="微软雅黑" w:eastAsia="微软雅黑" w:hAnsi="微软雅黑" w:hint="eastAsia"/>
          <w:color w:val="000000"/>
          <w:szCs w:val="24"/>
        </w:rPr>
        <w:t>。</w:t>
      </w:r>
    </w:p>
    <w:p w14:paraId="113FAA72" w14:textId="2839BBE5" w:rsidR="009015DE" w:rsidRPr="00986F1A" w:rsidRDefault="009015DE" w:rsidP="00986F1A">
      <w:pPr>
        <w:pStyle w:val="00"/>
        <w:spacing w:line="480" w:lineRule="exact"/>
        <w:ind w:firstLine="480"/>
        <w:rPr>
          <w:rFonts w:ascii="微软雅黑" w:eastAsia="微软雅黑" w:hAnsi="微软雅黑" w:hint="eastAsia"/>
          <w:color w:val="000000"/>
          <w:szCs w:val="24"/>
        </w:rPr>
      </w:pPr>
      <w:r w:rsidRPr="00986F1A">
        <w:rPr>
          <w:rFonts w:ascii="微软雅黑" w:eastAsia="微软雅黑" w:hAnsi="微软雅黑"/>
          <w:color w:val="000000"/>
          <w:szCs w:val="24"/>
        </w:rPr>
        <w:t>6</w:t>
      </w:r>
      <w:r w:rsidR="00986F1A">
        <w:rPr>
          <w:rFonts w:ascii="微软雅黑" w:eastAsia="微软雅黑" w:hAnsi="微软雅黑" w:hint="eastAsia"/>
          <w:color w:val="000000"/>
          <w:szCs w:val="24"/>
        </w:rPr>
        <w:t>．</w:t>
      </w:r>
      <w:r w:rsidRPr="00986F1A">
        <w:rPr>
          <w:rFonts w:ascii="微软雅黑" w:eastAsia="微软雅黑" w:hAnsi="微软雅黑" w:hint="eastAsia"/>
          <w:color w:val="000000"/>
          <w:szCs w:val="24"/>
        </w:rPr>
        <w:t>法律法规规定的其他要求。</w:t>
      </w:r>
    </w:p>
    <w:bookmarkEnd w:id="1"/>
    <w:p w14:paraId="13D1A441" w14:textId="2C37BD5C" w:rsidR="003553C6" w:rsidRPr="00986F1A" w:rsidRDefault="003553C6" w:rsidP="00986F1A">
      <w:pPr>
        <w:spacing w:line="480" w:lineRule="exact"/>
        <w:ind w:firstLineChars="200" w:firstLine="480"/>
        <w:rPr>
          <w:rFonts w:ascii="微软雅黑" w:eastAsia="微软雅黑" w:hAnsi="微软雅黑" w:hint="eastAsia"/>
          <w:b/>
          <w:bCs/>
          <w:sz w:val="24"/>
          <w:szCs w:val="24"/>
        </w:rPr>
      </w:pPr>
      <w:r w:rsidRPr="00986F1A">
        <w:rPr>
          <w:rFonts w:ascii="微软雅黑" w:eastAsia="微软雅黑" w:hAnsi="微软雅黑" w:hint="eastAsia"/>
          <w:b/>
          <w:bCs/>
          <w:sz w:val="24"/>
          <w:szCs w:val="24"/>
        </w:rPr>
        <w:t>三、</w:t>
      </w:r>
      <w:r w:rsidR="00986F1A" w:rsidRPr="00986F1A">
        <w:rPr>
          <w:rFonts w:ascii="微软雅黑" w:eastAsia="微软雅黑" w:hAnsi="微软雅黑" w:hint="eastAsia"/>
          <w:b/>
          <w:bCs/>
          <w:sz w:val="24"/>
          <w:szCs w:val="24"/>
        </w:rPr>
        <w:t>招标文件的获取</w:t>
      </w:r>
    </w:p>
    <w:p w14:paraId="30B61F8F" w14:textId="375EA451" w:rsidR="00986F1A" w:rsidRPr="00986F1A" w:rsidRDefault="00986F1A" w:rsidP="00986F1A">
      <w:pPr>
        <w:pStyle w:val="21"/>
        <w:spacing w:line="480" w:lineRule="exact"/>
        <w:ind w:firstLine="480"/>
        <w:rPr>
          <w:rStyle w:val="NormalCharacter"/>
          <w:rFonts w:ascii="微软雅黑" w:eastAsia="微软雅黑" w:hAnsi="微软雅黑" w:hint="eastAsia"/>
          <w:kern w:val="0"/>
          <w:sz w:val="24"/>
          <w:szCs w:val="24"/>
        </w:rPr>
      </w:pPr>
      <w:r w:rsidRPr="00986F1A">
        <w:rPr>
          <w:rStyle w:val="NormalCharacter"/>
          <w:rFonts w:ascii="微软雅黑" w:eastAsia="微软雅黑" w:hAnsi="微软雅黑" w:hint="eastAsia"/>
          <w:kern w:val="0"/>
          <w:sz w:val="24"/>
          <w:szCs w:val="24"/>
        </w:rPr>
        <w:t>1、本项招标文件获取间为：</w:t>
      </w:r>
      <w:r w:rsidR="00686F2E" w:rsidRPr="00686F2E">
        <w:rPr>
          <w:rFonts w:ascii="微软雅黑" w:eastAsia="微软雅黑" w:hAnsi="微软雅黑" w:hint="eastAsia"/>
          <w:kern w:val="0"/>
          <w:sz w:val="24"/>
          <w:szCs w:val="24"/>
        </w:rPr>
        <w:t>2025年8月14日至2025年8月21日</w:t>
      </w:r>
      <w:r w:rsidR="005C6004" w:rsidRPr="005C6004">
        <w:rPr>
          <w:rFonts w:ascii="微软雅黑" w:eastAsia="微软雅黑" w:hAnsi="微软雅黑" w:hint="eastAsia"/>
          <w:kern w:val="0"/>
          <w:sz w:val="24"/>
          <w:szCs w:val="24"/>
        </w:rPr>
        <w:t>（09:3—17:00）</w:t>
      </w:r>
      <w:r w:rsidRPr="00986F1A">
        <w:rPr>
          <w:rStyle w:val="NormalCharacter"/>
          <w:rFonts w:ascii="微软雅黑" w:eastAsia="微软雅黑" w:hAnsi="微软雅黑" w:hint="eastAsia"/>
          <w:kern w:val="0"/>
          <w:sz w:val="24"/>
          <w:szCs w:val="24"/>
        </w:rPr>
        <w:t>（北京时间，下同）；</w:t>
      </w:r>
    </w:p>
    <w:p w14:paraId="55E5880D" w14:textId="77777777" w:rsidR="00986F1A" w:rsidRPr="00986F1A" w:rsidRDefault="00986F1A" w:rsidP="00986F1A">
      <w:pPr>
        <w:pStyle w:val="21"/>
        <w:spacing w:line="480" w:lineRule="exact"/>
        <w:ind w:firstLine="480"/>
        <w:rPr>
          <w:rStyle w:val="NormalCharacter"/>
          <w:rFonts w:ascii="微软雅黑" w:eastAsia="微软雅黑" w:hAnsi="微软雅黑" w:hint="eastAsia"/>
          <w:kern w:val="0"/>
          <w:sz w:val="24"/>
          <w:szCs w:val="24"/>
        </w:rPr>
      </w:pPr>
      <w:r w:rsidRPr="00986F1A">
        <w:rPr>
          <w:rStyle w:val="NormalCharacter"/>
          <w:rFonts w:ascii="微软雅黑" w:eastAsia="微软雅黑" w:hAnsi="微软雅黑" w:hint="eastAsia"/>
          <w:kern w:val="0"/>
          <w:sz w:val="24"/>
          <w:szCs w:val="24"/>
        </w:rPr>
        <w:t>2、本项招标文件发布媒介：甘肃省经济信息网（</w:t>
      </w:r>
      <w:hyperlink r:id="rId7" w:history="1">
        <w:r w:rsidRPr="00986F1A">
          <w:rPr>
            <w:rStyle w:val="NormalCharacter"/>
            <w:rFonts w:ascii="微软雅黑" w:eastAsia="微软雅黑" w:hAnsi="微软雅黑"/>
            <w:kern w:val="0"/>
            <w:sz w:val="24"/>
            <w:szCs w:val="24"/>
          </w:rPr>
          <w:t>www.gsei.com.cn</w:t>
        </w:r>
      </w:hyperlink>
      <w:r w:rsidRPr="00986F1A">
        <w:rPr>
          <w:rStyle w:val="NormalCharacter"/>
          <w:rFonts w:ascii="微软雅黑" w:eastAsia="微软雅黑" w:hAnsi="微软雅黑" w:hint="eastAsia"/>
          <w:kern w:val="0"/>
          <w:sz w:val="24"/>
          <w:szCs w:val="24"/>
        </w:rPr>
        <w:t>）；请投标供应商在投标期间适时自行查阅。若未能及时查阅，所产生一切损失由供应商自行承担；</w:t>
      </w:r>
    </w:p>
    <w:p w14:paraId="61A14DC6" w14:textId="5B3AC10F" w:rsidR="00986F1A" w:rsidRPr="00986F1A" w:rsidRDefault="00986F1A" w:rsidP="00986F1A">
      <w:pPr>
        <w:pStyle w:val="21"/>
        <w:spacing w:line="480" w:lineRule="exact"/>
        <w:ind w:firstLine="480"/>
        <w:rPr>
          <w:rStyle w:val="NormalCharacter"/>
          <w:rFonts w:ascii="微软雅黑" w:eastAsia="微软雅黑" w:hAnsi="微软雅黑" w:hint="eastAsia"/>
          <w:kern w:val="0"/>
          <w:sz w:val="24"/>
          <w:szCs w:val="24"/>
        </w:rPr>
      </w:pPr>
      <w:r w:rsidRPr="00986F1A">
        <w:rPr>
          <w:rStyle w:val="NormalCharacter"/>
          <w:rFonts w:ascii="微软雅黑" w:eastAsia="微软雅黑" w:hAnsi="微软雅黑" w:hint="eastAsia"/>
          <w:kern w:val="0"/>
          <w:sz w:val="24"/>
          <w:szCs w:val="24"/>
        </w:rPr>
        <w:t>3、</w:t>
      </w:r>
      <w:r w:rsidR="00686F2E" w:rsidRPr="00686F2E">
        <w:rPr>
          <w:rFonts w:ascii="微软雅黑" w:eastAsia="微软雅黑" w:hAnsi="微软雅黑" w:hint="eastAsia"/>
          <w:kern w:val="0"/>
          <w:sz w:val="24"/>
          <w:szCs w:val="24"/>
        </w:rPr>
        <w:t>本项招标文件获取方式：线上获取。凡有意参加本次采购活动的供应商须将有效真实加盖公章的营业执照复印件、法人身份证或加盖公章的法人授权委托书原件、授权人身份证的原件一套报名，发至邮箱：sdzxzbgsrs@126.com。领取招标文件联系方式：钉钉：15593516302；</w:t>
      </w:r>
    </w:p>
    <w:p w14:paraId="04318E6F" w14:textId="31F81287" w:rsidR="00986F1A" w:rsidRPr="00986F1A" w:rsidRDefault="00986F1A" w:rsidP="00986F1A">
      <w:pPr>
        <w:pStyle w:val="21"/>
        <w:spacing w:line="480" w:lineRule="exact"/>
        <w:ind w:firstLine="480"/>
        <w:rPr>
          <w:rStyle w:val="NormalCharacter"/>
          <w:rFonts w:ascii="微软雅黑" w:eastAsia="微软雅黑" w:hAnsi="微软雅黑" w:hint="eastAsia"/>
          <w:kern w:val="0"/>
          <w:sz w:val="24"/>
          <w:szCs w:val="24"/>
        </w:rPr>
      </w:pPr>
      <w:r w:rsidRPr="00986F1A">
        <w:rPr>
          <w:rStyle w:val="NormalCharacter"/>
          <w:rFonts w:ascii="微软雅黑" w:eastAsia="微软雅黑" w:hAnsi="微软雅黑" w:hint="eastAsia"/>
          <w:kern w:val="0"/>
          <w:sz w:val="24"/>
          <w:szCs w:val="24"/>
        </w:rPr>
        <w:t>4、本项目招标文件获取地点：</w:t>
      </w:r>
      <w:r w:rsidR="00686F2E">
        <w:rPr>
          <w:rStyle w:val="NormalCharacter"/>
          <w:rFonts w:ascii="微软雅黑" w:eastAsia="微软雅黑" w:hAnsi="微软雅黑" w:hint="eastAsia"/>
          <w:kern w:val="0"/>
          <w:sz w:val="24"/>
          <w:szCs w:val="24"/>
        </w:rPr>
        <w:t>甘肃省兰州市七里河区火星街874号金建嘉园17栋1单元103室</w:t>
      </w:r>
      <w:r w:rsidRPr="00986F1A">
        <w:rPr>
          <w:rStyle w:val="NormalCharacter"/>
          <w:rFonts w:ascii="微软雅黑" w:eastAsia="微软雅黑" w:hAnsi="微软雅黑" w:hint="eastAsia"/>
          <w:kern w:val="0"/>
          <w:sz w:val="24"/>
          <w:szCs w:val="24"/>
        </w:rPr>
        <w:t>。</w:t>
      </w:r>
    </w:p>
    <w:p w14:paraId="7C31E235" w14:textId="77777777" w:rsidR="00986F1A" w:rsidRPr="00986F1A" w:rsidRDefault="00986F1A" w:rsidP="00986F1A">
      <w:pPr>
        <w:pStyle w:val="21"/>
        <w:spacing w:line="480" w:lineRule="exact"/>
        <w:ind w:firstLine="480"/>
        <w:rPr>
          <w:rStyle w:val="NormalCharacter"/>
          <w:rFonts w:ascii="微软雅黑" w:eastAsia="微软雅黑" w:hAnsi="微软雅黑" w:hint="eastAsia"/>
          <w:kern w:val="0"/>
          <w:sz w:val="24"/>
          <w:szCs w:val="24"/>
        </w:rPr>
      </w:pPr>
      <w:r w:rsidRPr="00986F1A">
        <w:rPr>
          <w:rStyle w:val="NormalCharacter"/>
          <w:rFonts w:ascii="微软雅黑" w:eastAsia="微软雅黑" w:hAnsi="微软雅黑" w:hint="eastAsia"/>
          <w:kern w:val="0"/>
          <w:sz w:val="24"/>
          <w:szCs w:val="24"/>
        </w:rPr>
        <w:t>5、本招标文件费用：每套售价400元人民币，售后不退。</w:t>
      </w:r>
    </w:p>
    <w:p w14:paraId="666C5F9D" w14:textId="0CE965D1" w:rsidR="003553C6" w:rsidRPr="00986F1A" w:rsidRDefault="003553C6" w:rsidP="00986F1A">
      <w:pPr>
        <w:pStyle w:val="2"/>
        <w:spacing w:before="0" w:after="0" w:line="276" w:lineRule="auto"/>
        <w:ind w:firstLineChars="177" w:firstLine="425"/>
        <w:rPr>
          <w:rFonts w:ascii="微软雅黑" w:eastAsia="微软雅黑" w:hAnsi="微软雅黑" w:hint="eastAsia"/>
          <w:b/>
          <w:color w:val="000000"/>
          <w:sz w:val="24"/>
          <w:szCs w:val="24"/>
        </w:rPr>
      </w:pPr>
      <w:r w:rsidRPr="00986F1A">
        <w:rPr>
          <w:rFonts w:ascii="微软雅黑" w:eastAsia="微软雅黑" w:hAnsi="微软雅黑"/>
          <w:b/>
          <w:bCs/>
          <w:sz w:val="24"/>
          <w:szCs w:val="24"/>
        </w:rPr>
        <w:t>四、</w:t>
      </w:r>
      <w:r w:rsidR="00986F1A" w:rsidRPr="00986F1A">
        <w:rPr>
          <w:rFonts w:ascii="微软雅黑" w:eastAsia="微软雅黑" w:hAnsi="微软雅黑" w:hint="eastAsia"/>
          <w:b/>
          <w:color w:val="000000"/>
          <w:sz w:val="24"/>
          <w:szCs w:val="24"/>
        </w:rPr>
        <w:t>投标文件的递交</w:t>
      </w:r>
    </w:p>
    <w:p w14:paraId="355A3E0F" w14:textId="46B6B356" w:rsidR="00986F1A" w:rsidRPr="00986F1A" w:rsidRDefault="00986F1A" w:rsidP="00986F1A">
      <w:pPr>
        <w:pStyle w:val="00"/>
        <w:ind w:firstLineChars="133" w:firstLine="319"/>
        <w:rPr>
          <w:rFonts w:ascii="微软雅黑" w:eastAsia="微软雅黑" w:hAnsi="微软雅黑" w:hint="eastAsia"/>
          <w:color w:val="000000"/>
          <w:szCs w:val="24"/>
        </w:rPr>
      </w:pPr>
      <w:r w:rsidRPr="00986F1A">
        <w:rPr>
          <w:rFonts w:ascii="微软雅黑" w:eastAsia="微软雅黑" w:hAnsi="微软雅黑" w:hint="eastAsia"/>
          <w:color w:val="000000"/>
          <w:szCs w:val="24"/>
        </w:rPr>
        <w:t>1.投标文件递交截止时间：</w:t>
      </w:r>
      <w:r w:rsidR="00686F2E" w:rsidRPr="00686F2E">
        <w:rPr>
          <w:rFonts w:ascii="微软雅黑" w:eastAsia="微软雅黑" w:hAnsi="微软雅黑" w:hint="eastAsia"/>
          <w:color w:val="000000"/>
          <w:szCs w:val="24"/>
        </w:rPr>
        <w:t>2025年9月2日09时00分</w:t>
      </w:r>
      <w:r w:rsidRPr="00986F1A">
        <w:rPr>
          <w:rFonts w:ascii="微软雅黑" w:eastAsia="微软雅黑" w:hAnsi="微软雅黑" w:hint="eastAsia"/>
          <w:color w:val="000000"/>
          <w:szCs w:val="24"/>
        </w:rPr>
        <w:t>（北京时间），在截止时间后送达的投标文件为无效文件，将被拒收。</w:t>
      </w:r>
    </w:p>
    <w:p w14:paraId="620BA488" w14:textId="5CA9F3F2" w:rsidR="00986F1A" w:rsidRPr="00986F1A" w:rsidRDefault="00986F1A" w:rsidP="00986F1A">
      <w:pPr>
        <w:autoSpaceDE w:val="0"/>
        <w:autoSpaceDN w:val="0"/>
        <w:adjustRightInd w:val="0"/>
        <w:spacing w:line="460" w:lineRule="exact"/>
        <w:ind w:firstLine="425"/>
        <w:jc w:val="left"/>
        <w:rPr>
          <w:rFonts w:ascii="微软雅黑" w:eastAsia="微软雅黑" w:hAnsi="微软雅黑" w:hint="eastAsia"/>
          <w:color w:val="000000"/>
          <w:sz w:val="24"/>
          <w:szCs w:val="24"/>
        </w:rPr>
      </w:pPr>
      <w:r w:rsidRPr="00986F1A">
        <w:rPr>
          <w:rFonts w:ascii="微软雅黑" w:eastAsia="微软雅黑" w:hAnsi="微软雅黑" w:hint="eastAsia"/>
          <w:color w:val="000000"/>
          <w:sz w:val="24"/>
          <w:szCs w:val="24"/>
        </w:rPr>
        <w:t>2.</w:t>
      </w:r>
      <w:r w:rsidR="00686F2E" w:rsidRPr="00686F2E">
        <w:rPr>
          <w:rFonts w:ascii="宋体" w:eastAsia="宋体" w:hAnsi="宋体" w:cs="Times New Roman" w:hint="eastAsia"/>
          <w:kern w:val="0"/>
          <w:sz w:val="24"/>
          <w:szCs w:val="24"/>
          <w14:ligatures w14:val="none"/>
        </w:rPr>
        <w:t xml:space="preserve"> </w:t>
      </w:r>
      <w:r w:rsidR="00686F2E" w:rsidRPr="00686F2E">
        <w:rPr>
          <w:rFonts w:ascii="微软雅黑" w:eastAsia="微软雅黑" w:hAnsi="微软雅黑" w:hint="eastAsia"/>
          <w:color w:val="000000"/>
          <w:sz w:val="24"/>
          <w:szCs w:val="24"/>
        </w:rPr>
        <w:t>投标文件邮寄递交地点及联系人:甘肃省兰州市七里河区火星街874号金建嘉园17栋1单元103室;杨丽立，联系电话:13893111653。</w:t>
      </w:r>
    </w:p>
    <w:p w14:paraId="243FDCEC" w14:textId="77777777" w:rsidR="00686F2E" w:rsidRPr="00686F2E" w:rsidRDefault="00686F2E" w:rsidP="00686F2E">
      <w:pPr>
        <w:spacing w:line="480" w:lineRule="exact"/>
        <w:ind w:firstLineChars="200" w:firstLine="480"/>
        <w:rPr>
          <w:rFonts w:ascii="微软雅黑" w:eastAsia="微软雅黑" w:hAnsi="微软雅黑" w:cs="Times New Roman" w:hint="eastAsia"/>
          <w:color w:val="000000"/>
          <w:sz w:val="24"/>
          <w:szCs w:val="24"/>
          <w14:ligatures w14:val="none"/>
        </w:rPr>
      </w:pPr>
      <w:r w:rsidRPr="00686F2E">
        <w:rPr>
          <w:rFonts w:ascii="微软雅黑" w:eastAsia="微软雅黑" w:hAnsi="微软雅黑" w:cs="Times New Roman" w:hint="eastAsia"/>
          <w:color w:val="000000"/>
          <w:sz w:val="24"/>
          <w:szCs w:val="24"/>
          <w14:ligatures w14:val="none"/>
        </w:rPr>
        <w:t>3.文件递交方式:可以直接送达也可以通过邮寄方式送达。</w:t>
      </w:r>
    </w:p>
    <w:p w14:paraId="33A4407B" w14:textId="410B0A79" w:rsidR="003553C6" w:rsidRPr="00986F1A" w:rsidRDefault="00686F2E" w:rsidP="00686F2E">
      <w:pPr>
        <w:spacing w:line="480" w:lineRule="exact"/>
        <w:ind w:firstLineChars="200" w:firstLine="480"/>
        <w:rPr>
          <w:rFonts w:ascii="微软雅黑" w:eastAsia="微软雅黑" w:hAnsi="微软雅黑" w:hint="eastAsia"/>
          <w:b/>
          <w:bCs/>
          <w:sz w:val="24"/>
          <w:szCs w:val="24"/>
        </w:rPr>
      </w:pPr>
      <w:r w:rsidRPr="00686F2E">
        <w:rPr>
          <w:rFonts w:ascii="微软雅黑" w:eastAsia="微软雅黑" w:hAnsi="微软雅黑" w:cs="Times New Roman" w:hint="eastAsia"/>
          <w:color w:val="000000"/>
          <w:sz w:val="24"/>
          <w:szCs w:val="24"/>
          <w14:ligatures w14:val="none"/>
        </w:rPr>
        <w:t>4.本项目开标的时间和地点同投标文件递交截止时间和投标文件递交地点。</w:t>
      </w:r>
      <w:r w:rsidR="003553C6" w:rsidRPr="00986F1A">
        <w:rPr>
          <w:rFonts w:ascii="微软雅黑" w:eastAsia="微软雅黑" w:hAnsi="微软雅黑"/>
          <w:b/>
          <w:bCs/>
          <w:sz w:val="24"/>
          <w:szCs w:val="24"/>
        </w:rPr>
        <w:t>五、公告期限</w:t>
      </w:r>
    </w:p>
    <w:p w14:paraId="3F4A7963" w14:textId="77777777" w:rsidR="003553C6" w:rsidRPr="00986F1A" w:rsidRDefault="003553C6" w:rsidP="00986F1A">
      <w:pPr>
        <w:pStyle w:val="21"/>
        <w:spacing w:line="480" w:lineRule="exact"/>
        <w:ind w:firstLine="480"/>
        <w:rPr>
          <w:rStyle w:val="NormalCharacter"/>
          <w:rFonts w:ascii="微软雅黑" w:eastAsia="微软雅黑" w:hAnsi="微软雅黑" w:hint="eastAsia"/>
          <w:kern w:val="0"/>
          <w:sz w:val="24"/>
          <w:szCs w:val="24"/>
        </w:rPr>
      </w:pPr>
      <w:r w:rsidRPr="00986F1A">
        <w:rPr>
          <w:rStyle w:val="NormalCharacter"/>
          <w:rFonts w:ascii="微软雅黑" w:eastAsia="微软雅黑" w:hAnsi="微软雅黑"/>
          <w:kern w:val="0"/>
          <w:sz w:val="24"/>
          <w:szCs w:val="24"/>
        </w:rPr>
        <w:lastRenderedPageBreak/>
        <w:t>自本公告发布之日起5个工作日。</w:t>
      </w:r>
    </w:p>
    <w:p w14:paraId="271FA87A" w14:textId="77777777" w:rsidR="003553C6" w:rsidRPr="00986F1A" w:rsidRDefault="003553C6" w:rsidP="00986F1A">
      <w:pPr>
        <w:spacing w:line="480" w:lineRule="exact"/>
        <w:ind w:firstLineChars="200" w:firstLine="480"/>
        <w:rPr>
          <w:rFonts w:ascii="微软雅黑" w:eastAsia="微软雅黑" w:hAnsi="微软雅黑" w:hint="eastAsia"/>
          <w:b/>
          <w:bCs/>
          <w:sz w:val="24"/>
          <w:szCs w:val="24"/>
        </w:rPr>
      </w:pPr>
      <w:r w:rsidRPr="00986F1A">
        <w:rPr>
          <w:rFonts w:ascii="微软雅黑" w:eastAsia="微软雅黑" w:hAnsi="微软雅黑" w:hint="eastAsia"/>
          <w:b/>
          <w:bCs/>
          <w:sz w:val="24"/>
          <w:szCs w:val="24"/>
        </w:rPr>
        <w:t>六、发布媒介</w:t>
      </w:r>
    </w:p>
    <w:p w14:paraId="39032772" w14:textId="77777777" w:rsidR="00986F1A" w:rsidRPr="00986F1A" w:rsidRDefault="00986F1A" w:rsidP="00986F1A">
      <w:pPr>
        <w:spacing w:line="360" w:lineRule="auto"/>
        <w:ind w:firstLineChars="200" w:firstLine="480"/>
        <w:rPr>
          <w:rFonts w:ascii="微软雅黑" w:eastAsia="微软雅黑" w:hAnsi="微软雅黑" w:hint="eastAsia"/>
          <w:color w:val="000000"/>
          <w:sz w:val="24"/>
          <w:szCs w:val="24"/>
        </w:rPr>
      </w:pPr>
      <w:r w:rsidRPr="00986F1A">
        <w:rPr>
          <w:rFonts w:ascii="微软雅黑" w:eastAsia="微软雅黑" w:hAnsi="微软雅黑"/>
          <w:color w:val="000000"/>
          <w:sz w:val="24"/>
          <w:szCs w:val="24"/>
        </w:rPr>
        <w:t>6</w:t>
      </w:r>
      <w:r w:rsidRPr="00986F1A">
        <w:rPr>
          <w:rFonts w:ascii="微软雅黑" w:eastAsia="微软雅黑" w:hAnsi="微软雅黑" w:hint="eastAsia"/>
          <w:color w:val="000000"/>
          <w:sz w:val="24"/>
          <w:szCs w:val="24"/>
        </w:rPr>
        <w:t>.1本次招标公告仅在</w:t>
      </w:r>
      <w:r w:rsidRPr="00986F1A">
        <w:rPr>
          <w:rFonts w:ascii="微软雅黑" w:eastAsia="微软雅黑" w:hAnsi="微软雅黑" w:hint="eastAsia"/>
          <w:kern w:val="0"/>
          <w:sz w:val="24"/>
          <w:szCs w:val="24"/>
        </w:rPr>
        <w:t>甘肃省经济信息网（</w:t>
      </w:r>
      <w:hyperlink r:id="rId8" w:history="1">
        <w:r w:rsidRPr="00986F1A">
          <w:rPr>
            <w:rFonts w:ascii="微软雅黑" w:eastAsia="微软雅黑" w:hAnsi="微软雅黑"/>
            <w:kern w:val="0"/>
            <w:sz w:val="24"/>
            <w:szCs w:val="24"/>
          </w:rPr>
          <w:t>www.gsei.com.cn</w:t>
        </w:r>
      </w:hyperlink>
      <w:r w:rsidRPr="00986F1A">
        <w:rPr>
          <w:rFonts w:ascii="微软雅黑" w:eastAsia="微软雅黑" w:hAnsi="微软雅黑" w:hint="eastAsia"/>
          <w:kern w:val="0"/>
          <w:sz w:val="24"/>
          <w:szCs w:val="24"/>
        </w:rPr>
        <w:t>）</w:t>
      </w:r>
      <w:r w:rsidRPr="00986F1A">
        <w:rPr>
          <w:rFonts w:ascii="微软雅黑" w:eastAsia="微软雅黑" w:hAnsi="微软雅黑" w:hint="eastAsia"/>
          <w:color w:val="000000"/>
          <w:sz w:val="24"/>
          <w:szCs w:val="24"/>
        </w:rPr>
        <w:t>上发布。</w:t>
      </w:r>
    </w:p>
    <w:p w14:paraId="490D0A5E" w14:textId="77777777" w:rsidR="00986F1A" w:rsidRPr="00986F1A" w:rsidRDefault="00986F1A" w:rsidP="00986F1A">
      <w:pPr>
        <w:spacing w:line="360" w:lineRule="auto"/>
        <w:ind w:firstLineChars="200" w:firstLine="480"/>
        <w:rPr>
          <w:rFonts w:ascii="微软雅黑" w:eastAsia="微软雅黑" w:hAnsi="微软雅黑" w:hint="eastAsia"/>
          <w:color w:val="000000"/>
          <w:sz w:val="24"/>
          <w:szCs w:val="24"/>
        </w:rPr>
      </w:pPr>
      <w:r w:rsidRPr="00986F1A">
        <w:rPr>
          <w:rFonts w:ascii="微软雅黑" w:eastAsia="微软雅黑" w:hAnsi="微软雅黑"/>
          <w:color w:val="000000"/>
          <w:sz w:val="24"/>
          <w:szCs w:val="24"/>
        </w:rPr>
        <w:t>6</w:t>
      </w:r>
      <w:r w:rsidRPr="00986F1A">
        <w:rPr>
          <w:rFonts w:ascii="微软雅黑" w:eastAsia="微软雅黑" w:hAnsi="微软雅黑" w:hint="eastAsia"/>
          <w:color w:val="000000"/>
          <w:sz w:val="24"/>
          <w:szCs w:val="24"/>
        </w:rPr>
        <w:t>.2除上述媒介之外我公司不会在其他任何网站、论坛等媒体上发布该项目公告，对于非法转载、篡改招标信息内容的组织或个人，我公司保留追究其法律责任的权利。</w:t>
      </w:r>
    </w:p>
    <w:p w14:paraId="14539CB5" w14:textId="77777777" w:rsidR="00986F1A" w:rsidRPr="00986F1A" w:rsidRDefault="00986F1A" w:rsidP="00986F1A">
      <w:pPr>
        <w:pStyle w:val="00"/>
        <w:ind w:firstLine="480"/>
        <w:rPr>
          <w:rFonts w:ascii="微软雅黑" w:eastAsia="微软雅黑" w:hAnsi="微软雅黑" w:hint="eastAsia"/>
          <w:color w:val="000000"/>
          <w:szCs w:val="24"/>
        </w:rPr>
      </w:pPr>
      <w:r w:rsidRPr="00986F1A">
        <w:rPr>
          <w:rFonts w:ascii="微软雅黑" w:eastAsia="微软雅黑" w:hAnsi="微软雅黑"/>
          <w:color w:val="000000"/>
          <w:szCs w:val="24"/>
        </w:rPr>
        <w:t>6</w:t>
      </w:r>
      <w:r w:rsidRPr="00986F1A">
        <w:rPr>
          <w:rFonts w:ascii="微软雅黑" w:eastAsia="微软雅黑" w:hAnsi="微软雅黑" w:hint="eastAsia"/>
          <w:color w:val="000000"/>
          <w:szCs w:val="24"/>
        </w:rPr>
        <w:t>.3请各投标单位提高警惕，不要向其他组织、个人支付相关款项，避免上当受骗。投标单位由此而造成的经济损失，我公司不承担任何责任。</w:t>
      </w:r>
    </w:p>
    <w:p w14:paraId="01854D43" w14:textId="0E95D390" w:rsidR="003553C6" w:rsidRPr="00986F1A" w:rsidRDefault="003553C6" w:rsidP="00986F1A">
      <w:pPr>
        <w:spacing w:line="480" w:lineRule="exact"/>
        <w:ind w:firstLineChars="200" w:firstLine="480"/>
        <w:rPr>
          <w:rFonts w:ascii="微软雅黑" w:eastAsia="微软雅黑" w:hAnsi="微软雅黑" w:hint="eastAsia"/>
          <w:b/>
          <w:bCs/>
          <w:sz w:val="24"/>
          <w:szCs w:val="24"/>
        </w:rPr>
      </w:pPr>
      <w:r w:rsidRPr="00986F1A">
        <w:rPr>
          <w:rFonts w:ascii="微软雅黑" w:eastAsia="微软雅黑" w:hAnsi="微软雅黑" w:hint="eastAsia"/>
          <w:b/>
          <w:bCs/>
          <w:sz w:val="24"/>
          <w:szCs w:val="24"/>
        </w:rPr>
        <w:t>七</w:t>
      </w:r>
      <w:r w:rsidRPr="00986F1A">
        <w:rPr>
          <w:rFonts w:ascii="微软雅黑" w:eastAsia="微软雅黑" w:hAnsi="微软雅黑"/>
          <w:b/>
          <w:bCs/>
          <w:sz w:val="24"/>
          <w:szCs w:val="24"/>
        </w:rPr>
        <w:t>、联系</w:t>
      </w:r>
      <w:r w:rsidR="00035A82" w:rsidRPr="00986F1A">
        <w:rPr>
          <w:rFonts w:ascii="微软雅黑" w:eastAsia="微软雅黑" w:hAnsi="微软雅黑" w:hint="eastAsia"/>
          <w:b/>
          <w:bCs/>
          <w:sz w:val="24"/>
          <w:szCs w:val="24"/>
        </w:rPr>
        <w:t>方式</w:t>
      </w:r>
    </w:p>
    <w:bookmarkEnd w:id="0"/>
    <w:p w14:paraId="4ADD5194" w14:textId="77777777" w:rsidR="00686F2E" w:rsidRPr="00686F2E" w:rsidRDefault="00686F2E" w:rsidP="00686F2E">
      <w:pPr>
        <w:widowControl/>
        <w:spacing w:line="460" w:lineRule="exact"/>
        <w:ind w:firstLineChars="200" w:firstLine="480"/>
        <w:textAlignment w:val="baseline"/>
        <w:rPr>
          <w:rFonts w:ascii="微软雅黑" w:eastAsia="微软雅黑" w:hAnsi="微软雅黑" w:cs="宋体" w:hint="eastAsia"/>
          <w:color w:val="000000"/>
          <w:sz w:val="24"/>
          <w:szCs w:val="24"/>
        </w:rPr>
      </w:pPr>
      <w:r w:rsidRPr="00686F2E">
        <w:rPr>
          <w:rFonts w:ascii="微软雅黑" w:eastAsia="微软雅黑" w:hAnsi="微软雅黑" w:cs="宋体" w:hint="eastAsia"/>
          <w:color w:val="000000"/>
          <w:sz w:val="24"/>
          <w:szCs w:val="24"/>
        </w:rPr>
        <w:t>招标人：</w:t>
      </w:r>
      <w:bookmarkStart w:id="2" w:name="OLE_LINK2"/>
      <w:r w:rsidRPr="00686F2E">
        <w:rPr>
          <w:rFonts w:ascii="微软雅黑" w:eastAsia="微软雅黑" w:hAnsi="微软雅黑" w:cs="宋体" w:hint="eastAsia"/>
          <w:color w:val="000000"/>
          <w:sz w:val="24"/>
          <w:szCs w:val="24"/>
        </w:rPr>
        <w:t>中国人民人寿保险股份有限公司白银市中心支公司</w:t>
      </w:r>
      <w:bookmarkEnd w:id="2"/>
      <w:r w:rsidRPr="00686F2E">
        <w:rPr>
          <w:rFonts w:ascii="微软雅黑" w:eastAsia="微软雅黑" w:hAnsi="微软雅黑" w:cs="宋体" w:hint="eastAsia"/>
          <w:color w:val="000000"/>
          <w:sz w:val="24"/>
          <w:szCs w:val="24"/>
        </w:rPr>
        <w:t>。</w:t>
      </w:r>
    </w:p>
    <w:p w14:paraId="278F81F2" w14:textId="77777777" w:rsidR="00686F2E" w:rsidRPr="00686F2E" w:rsidRDefault="00686F2E" w:rsidP="00686F2E">
      <w:pPr>
        <w:widowControl/>
        <w:spacing w:line="460" w:lineRule="exact"/>
        <w:ind w:firstLineChars="200" w:firstLine="480"/>
        <w:textAlignment w:val="baseline"/>
        <w:rPr>
          <w:rFonts w:ascii="微软雅黑" w:eastAsia="微软雅黑" w:hAnsi="微软雅黑" w:cs="宋体" w:hint="eastAsia"/>
          <w:color w:val="000000"/>
          <w:sz w:val="24"/>
          <w:szCs w:val="24"/>
        </w:rPr>
      </w:pPr>
      <w:r w:rsidRPr="00686F2E">
        <w:rPr>
          <w:rFonts w:ascii="微软雅黑" w:eastAsia="微软雅黑" w:hAnsi="微软雅黑" w:cs="宋体" w:hint="eastAsia"/>
          <w:color w:val="000000"/>
          <w:sz w:val="24"/>
          <w:szCs w:val="24"/>
        </w:rPr>
        <w:t>地址</w:t>
      </w:r>
      <w:bookmarkStart w:id="3" w:name="OLE_LINK3"/>
      <w:r w:rsidRPr="00686F2E">
        <w:rPr>
          <w:rFonts w:ascii="微软雅黑" w:eastAsia="微软雅黑" w:hAnsi="微软雅黑" w:cs="宋体" w:hint="eastAsia"/>
          <w:color w:val="000000"/>
          <w:sz w:val="24"/>
          <w:szCs w:val="24"/>
        </w:rPr>
        <w:t>：</w:t>
      </w:r>
      <w:bookmarkEnd w:id="3"/>
      <w:r w:rsidRPr="00686F2E">
        <w:rPr>
          <w:rFonts w:ascii="微软雅黑" w:eastAsia="微软雅黑" w:hAnsi="微软雅黑" w:cs="宋体" w:hint="eastAsia"/>
          <w:color w:val="000000"/>
          <w:sz w:val="24"/>
          <w:szCs w:val="24"/>
        </w:rPr>
        <w:t>甘肃省白银市白银区人民路145号，永腾大厦二楼</w:t>
      </w:r>
    </w:p>
    <w:p w14:paraId="4778D8F6" w14:textId="77777777" w:rsidR="00686F2E" w:rsidRPr="00686F2E" w:rsidRDefault="00686F2E" w:rsidP="00686F2E">
      <w:pPr>
        <w:widowControl/>
        <w:spacing w:line="460" w:lineRule="exact"/>
        <w:ind w:firstLineChars="200" w:firstLine="480"/>
        <w:textAlignment w:val="baseline"/>
        <w:rPr>
          <w:rFonts w:ascii="微软雅黑" w:eastAsia="微软雅黑" w:hAnsi="微软雅黑" w:cs="宋体" w:hint="eastAsia"/>
          <w:color w:val="000000"/>
          <w:sz w:val="24"/>
          <w:szCs w:val="24"/>
        </w:rPr>
      </w:pPr>
      <w:r w:rsidRPr="00686F2E">
        <w:rPr>
          <w:rFonts w:ascii="微软雅黑" w:eastAsia="微软雅黑" w:hAnsi="微软雅黑" w:cs="宋体" w:hint="eastAsia"/>
          <w:color w:val="000000"/>
          <w:sz w:val="24"/>
          <w:szCs w:val="24"/>
        </w:rPr>
        <w:t>联系人：郭福海</w:t>
      </w:r>
    </w:p>
    <w:p w14:paraId="66CAFF29" w14:textId="02282A1D" w:rsidR="005C6004" w:rsidRPr="005C6004" w:rsidRDefault="00686F2E" w:rsidP="00686F2E">
      <w:pPr>
        <w:widowControl/>
        <w:spacing w:line="460" w:lineRule="exact"/>
        <w:ind w:firstLineChars="200" w:firstLine="480"/>
        <w:textAlignment w:val="baseline"/>
        <w:rPr>
          <w:rFonts w:ascii="微软雅黑" w:eastAsia="微软雅黑" w:hAnsi="微软雅黑" w:cs="宋体" w:hint="eastAsia"/>
          <w:color w:val="000000"/>
          <w:sz w:val="24"/>
          <w:szCs w:val="24"/>
        </w:rPr>
      </w:pPr>
      <w:r w:rsidRPr="00686F2E">
        <w:rPr>
          <w:rFonts w:ascii="微软雅黑" w:eastAsia="微软雅黑" w:hAnsi="微软雅黑" w:cs="宋体" w:hint="eastAsia"/>
          <w:color w:val="000000"/>
          <w:sz w:val="24"/>
          <w:szCs w:val="24"/>
        </w:rPr>
        <w:t>联系电话：</w:t>
      </w:r>
      <w:r w:rsidRPr="00686F2E">
        <w:rPr>
          <w:rFonts w:ascii="微软雅黑" w:eastAsia="微软雅黑" w:hAnsi="微软雅黑" w:cs="宋体"/>
          <w:color w:val="000000"/>
          <w:sz w:val="24"/>
          <w:szCs w:val="24"/>
        </w:rPr>
        <w:t>15214189905</w:t>
      </w:r>
    </w:p>
    <w:p w14:paraId="4C638F96" w14:textId="77777777" w:rsidR="0079777A" w:rsidRPr="005C6004" w:rsidRDefault="0079777A" w:rsidP="0079777A">
      <w:pPr>
        <w:widowControl/>
        <w:spacing w:line="460" w:lineRule="exact"/>
        <w:ind w:firstLineChars="200" w:firstLine="480"/>
        <w:textAlignment w:val="baseline"/>
        <w:rPr>
          <w:rFonts w:ascii="微软雅黑" w:eastAsia="微软雅黑" w:hAnsi="微软雅黑" w:cs="宋体" w:hint="eastAsia"/>
          <w:color w:val="000000"/>
          <w:sz w:val="24"/>
          <w:szCs w:val="24"/>
        </w:rPr>
      </w:pPr>
    </w:p>
    <w:p w14:paraId="601165F7" w14:textId="77777777" w:rsidR="0079777A" w:rsidRPr="0079777A" w:rsidRDefault="0079777A" w:rsidP="0079777A">
      <w:pPr>
        <w:widowControl/>
        <w:spacing w:line="460" w:lineRule="exact"/>
        <w:ind w:firstLineChars="200" w:firstLine="480"/>
        <w:textAlignment w:val="baseline"/>
        <w:rPr>
          <w:rFonts w:ascii="微软雅黑" w:eastAsia="微软雅黑" w:hAnsi="微软雅黑" w:cs="宋体" w:hint="eastAsia"/>
          <w:color w:val="000000"/>
          <w:sz w:val="24"/>
          <w:szCs w:val="24"/>
        </w:rPr>
      </w:pPr>
    </w:p>
    <w:p w14:paraId="0FA475FF" w14:textId="77777777" w:rsidR="00686F2E" w:rsidRPr="00686F2E" w:rsidRDefault="00686F2E" w:rsidP="00686F2E">
      <w:pPr>
        <w:pStyle w:val="21"/>
        <w:spacing w:line="480" w:lineRule="exact"/>
        <w:ind w:firstLine="480"/>
        <w:rPr>
          <w:rFonts w:ascii="微软雅黑" w:eastAsia="微软雅黑" w:hAnsi="微软雅黑" w:cs="宋体" w:hint="eastAsia"/>
          <w:color w:val="000000"/>
          <w:sz w:val="24"/>
          <w:szCs w:val="24"/>
        </w:rPr>
      </w:pPr>
      <w:r w:rsidRPr="00686F2E">
        <w:rPr>
          <w:rFonts w:ascii="微软雅黑" w:eastAsia="微软雅黑" w:hAnsi="微软雅黑" w:cs="宋体" w:hint="eastAsia"/>
          <w:color w:val="000000"/>
          <w:sz w:val="24"/>
          <w:szCs w:val="24"/>
        </w:rPr>
        <w:t>招标代理机构：山东众信招标有限公司</w:t>
      </w:r>
    </w:p>
    <w:p w14:paraId="334F7441" w14:textId="77777777" w:rsidR="00686F2E" w:rsidRPr="00686F2E" w:rsidRDefault="00686F2E" w:rsidP="00686F2E">
      <w:pPr>
        <w:pStyle w:val="21"/>
        <w:spacing w:line="480" w:lineRule="exact"/>
        <w:ind w:firstLine="480"/>
        <w:rPr>
          <w:rFonts w:ascii="微软雅黑" w:eastAsia="微软雅黑" w:hAnsi="微软雅黑" w:cs="宋体" w:hint="eastAsia"/>
          <w:color w:val="000000"/>
          <w:sz w:val="24"/>
          <w:szCs w:val="24"/>
        </w:rPr>
      </w:pPr>
      <w:r w:rsidRPr="00686F2E">
        <w:rPr>
          <w:rFonts w:ascii="微软雅黑" w:eastAsia="微软雅黑" w:hAnsi="微软雅黑" w:cs="宋体" w:hint="eastAsia"/>
          <w:color w:val="000000"/>
          <w:sz w:val="24"/>
          <w:szCs w:val="24"/>
        </w:rPr>
        <w:t>地址：甘肃省兰州市七里河区火星街874号金建嘉园17栋1单元103室</w:t>
      </w:r>
    </w:p>
    <w:p w14:paraId="0A2BB96F" w14:textId="77777777" w:rsidR="00686F2E" w:rsidRPr="00686F2E" w:rsidRDefault="00686F2E" w:rsidP="00686F2E">
      <w:pPr>
        <w:pStyle w:val="21"/>
        <w:spacing w:line="480" w:lineRule="exact"/>
        <w:ind w:firstLine="480"/>
        <w:rPr>
          <w:rFonts w:ascii="微软雅黑" w:eastAsia="微软雅黑" w:hAnsi="微软雅黑" w:cs="宋体" w:hint="eastAsia"/>
          <w:color w:val="000000"/>
          <w:sz w:val="24"/>
          <w:szCs w:val="24"/>
        </w:rPr>
      </w:pPr>
      <w:r w:rsidRPr="00686F2E">
        <w:rPr>
          <w:rFonts w:ascii="微软雅黑" w:eastAsia="微软雅黑" w:hAnsi="微软雅黑" w:cs="宋体" w:hint="eastAsia"/>
          <w:color w:val="000000"/>
          <w:sz w:val="24"/>
          <w:szCs w:val="24"/>
        </w:rPr>
        <w:t>项目负责人：</w:t>
      </w:r>
      <w:bookmarkStart w:id="4" w:name="_Hlk198796530"/>
      <w:r w:rsidRPr="00686F2E">
        <w:rPr>
          <w:rFonts w:ascii="微软雅黑" w:eastAsia="微软雅黑" w:hAnsi="微软雅黑" w:cs="宋体" w:hint="eastAsia"/>
          <w:color w:val="000000"/>
          <w:sz w:val="24"/>
          <w:szCs w:val="24"/>
        </w:rPr>
        <w:t>杨丽立、李荣、邢磊。</w:t>
      </w:r>
      <w:bookmarkEnd w:id="4"/>
    </w:p>
    <w:p w14:paraId="4A75864E" w14:textId="77777777" w:rsidR="00686F2E" w:rsidRPr="00686F2E" w:rsidRDefault="00686F2E" w:rsidP="00686F2E">
      <w:pPr>
        <w:pStyle w:val="21"/>
        <w:spacing w:line="480" w:lineRule="exact"/>
        <w:ind w:firstLine="480"/>
        <w:rPr>
          <w:rFonts w:ascii="微软雅黑" w:eastAsia="微软雅黑" w:hAnsi="微软雅黑" w:cs="宋体" w:hint="eastAsia"/>
          <w:color w:val="000000"/>
          <w:sz w:val="24"/>
          <w:szCs w:val="24"/>
        </w:rPr>
      </w:pPr>
      <w:r w:rsidRPr="00686F2E">
        <w:rPr>
          <w:rFonts w:ascii="微软雅黑" w:eastAsia="微软雅黑" w:hAnsi="微软雅黑" w:cs="宋体" w:hint="eastAsia"/>
          <w:color w:val="000000"/>
          <w:sz w:val="24"/>
          <w:szCs w:val="24"/>
        </w:rPr>
        <w:t>联系手机：</w:t>
      </w:r>
      <w:bookmarkStart w:id="5" w:name="_Hlk198796535"/>
      <w:r w:rsidRPr="00686F2E">
        <w:rPr>
          <w:rFonts w:ascii="微软雅黑" w:eastAsia="微软雅黑" w:hAnsi="微软雅黑" w:cs="宋体" w:hint="eastAsia"/>
          <w:color w:val="000000"/>
          <w:sz w:val="24"/>
          <w:szCs w:val="24"/>
        </w:rPr>
        <w:t>13893111653、15593516302</w:t>
      </w:r>
      <w:bookmarkEnd w:id="5"/>
      <w:r w:rsidRPr="00686F2E">
        <w:rPr>
          <w:rFonts w:ascii="微软雅黑" w:eastAsia="微软雅黑" w:hAnsi="微软雅黑" w:cs="宋体" w:hint="eastAsia"/>
          <w:color w:val="000000"/>
          <w:sz w:val="24"/>
          <w:szCs w:val="24"/>
        </w:rPr>
        <w:t>。</w:t>
      </w:r>
    </w:p>
    <w:p w14:paraId="33432887" w14:textId="19AE33E8" w:rsidR="003553C6" w:rsidRPr="00986F1A" w:rsidRDefault="00686F2E" w:rsidP="00686F2E">
      <w:pPr>
        <w:pStyle w:val="21"/>
        <w:spacing w:line="480" w:lineRule="exact"/>
        <w:ind w:firstLine="480"/>
        <w:rPr>
          <w:rFonts w:ascii="微软雅黑" w:eastAsia="微软雅黑" w:hAnsi="微软雅黑" w:hint="eastAsia"/>
          <w:kern w:val="0"/>
          <w:sz w:val="24"/>
          <w:szCs w:val="24"/>
        </w:rPr>
      </w:pPr>
      <w:r w:rsidRPr="00686F2E">
        <w:rPr>
          <w:rFonts w:ascii="微软雅黑" w:eastAsia="微软雅黑" w:hAnsi="微软雅黑" w:cs="宋体" w:hint="eastAsia"/>
          <w:color w:val="000000"/>
          <w:sz w:val="24"/>
          <w:szCs w:val="24"/>
          <w14:ligatures w14:val="standardContextual"/>
        </w:rPr>
        <w:t>电子邮箱：</w:t>
      </w:r>
      <w:hyperlink r:id="rId9" w:history="1">
        <w:r w:rsidRPr="00686F2E">
          <w:rPr>
            <w:rStyle w:val="a6"/>
            <w:rFonts w:ascii="微软雅黑" w:eastAsia="微软雅黑" w:hAnsi="微软雅黑" w:cs="宋体"/>
            <w:sz w:val="24"/>
            <w:szCs w:val="24"/>
            <w14:ligatures w14:val="standardContextual"/>
          </w:rPr>
          <w:t>sdzxzbgsrs@126.com</w:t>
        </w:r>
      </w:hyperlink>
      <w:r w:rsidRPr="00686F2E">
        <w:rPr>
          <w:rFonts w:ascii="微软雅黑" w:eastAsia="微软雅黑" w:hAnsi="微软雅黑" w:cs="宋体" w:hint="eastAsia"/>
          <w:color w:val="000000"/>
          <w:sz w:val="24"/>
          <w:szCs w:val="24"/>
          <w14:ligatures w14:val="standardContextual"/>
        </w:rPr>
        <w:t>。</w:t>
      </w:r>
    </w:p>
    <w:sectPr w:rsidR="003553C6" w:rsidRPr="00986F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9E9F5" w14:textId="77777777" w:rsidR="0083510E" w:rsidRDefault="0083510E" w:rsidP="0018147D">
      <w:pPr>
        <w:rPr>
          <w:rFonts w:hint="eastAsia"/>
        </w:rPr>
      </w:pPr>
      <w:r>
        <w:separator/>
      </w:r>
    </w:p>
  </w:endnote>
  <w:endnote w:type="continuationSeparator" w:id="0">
    <w:p w14:paraId="188B51F0" w14:textId="77777777" w:rsidR="0083510E" w:rsidRDefault="0083510E" w:rsidP="001814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黑体简体">
    <w:altName w:val="微软雅黑"/>
    <w:charset w:val="86"/>
    <w:family w:val="auto"/>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8D85" w14:textId="77777777" w:rsidR="0083510E" w:rsidRDefault="0083510E" w:rsidP="0018147D">
      <w:pPr>
        <w:rPr>
          <w:rFonts w:hint="eastAsia"/>
        </w:rPr>
      </w:pPr>
      <w:r>
        <w:separator/>
      </w:r>
    </w:p>
  </w:footnote>
  <w:footnote w:type="continuationSeparator" w:id="0">
    <w:p w14:paraId="236D2920" w14:textId="77777777" w:rsidR="0083510E" w:rsidRDefault="0083510E" w:rsidP="0018147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3E51"/>
    <w:multiLevelType w:val="hybridMultilevel"/>
    <w:tmpl w:val="85A0D76E"/>
    <w:lvl w:ilvl="0" w:tplc="6B90D290">
      <w:start w:val="1"/>
      <w:numFmt w:val="japaneseCounting"/>
      <w:lvlText w:val="%1、"/>
      <w:lvlJc w:val="left"/>
      <w:pPr>
        <w:ind w:left="840" w:hanging="420"/>
      </w:pPr>
      <w:rPr>
        <w:rFonts w:asciiTheme="minorHAnsi" w:eastAsiaTheme="minorEastAsia" w:hAnsiTheme="minorHAnsi" w:cstheme="minorBidi" w:hint="default"/>
        <w:color w:val="auto"/>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3A9AE9EF"/>
    <w:multiLevelType w:val="singleLevel"/>
    <w:tmpl w:val="3A9AE9EF"/>
    <w:lvl w:ilvl="0">
      <w:start w:val="2"/>
      <w:numFmt w:val="chineseCounting"/>
      <w:suff w:val="nothing"/>
      <w:lvlText w:val="%1、"/>
      <w:lvlJc w:val="left"/>
      <w:pPr>
        <w:textAlignment w:val="baseline"/>
      </w:pPr>
    </w:lvl>
  </w:abstractNum>
  <w:abstractNum w:abstractNumId="2" w15:restartNumberingAfterBreak="0">
    <w:nsid w:val="706D5408"/>
    <w:multiLevelType w:val="hybridMultilevel"/>
    <w:tmpl w:val="F8C2BD86"/>
    <w:lvl w:ilvl="0" w:tplc="10669DD8">
      <w:start w:val="1"/>
      <w:numFmt w:val="decimal"/>
      <w:lvlText w:val="%1、"/>
      <w:lvlJc w:val="left"/>
      <w:pPr>
        <w:ind w:left="1200" w:hanging="360"/>
      </w:pPr>
      <w:rPr>
        <w:rFonts w:asciiTheme="minorHAnsi" w:eastAsiaTheme="minorEastAsia" w:hAnsiTheme="minorHAnsi" w:cstheme="minorBidi" w:hint="default"/>
        <w:color w:val="auto"/>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num w:numId="1" w16cid:durableId="1445347690">
    <w:abstractNumId w:val="0"/>
  </w:num>
  <w:num w:numId="2" w16cid:durableId="474225011">
    <w:abstractNumId w:val="2"/>
  </w:num>
  <w:num w:numId="3" w16cid:durableId="357000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D2"/>
    <w:rsid w:val="0000722E"/>
    <w:rsid w:val="00012DC9"/>
    <w:rsid w:val="00027DFA"/>
    <w:rsid w:val="00035A82"/>
    <w:rsid w:val="0004290A"/>
    <w:rsid w:val="00083649"/>
    <w:rsid w:val="000E233F"/>
    <w:rsid w:val="0018147D"/>
    <w:rsid w:val="001E1D17"/>
    <w:rsid w:val="00233F11"/>
    <w:rsid w:val="002546A8"/>
    <w:rsid w:val="002D1580"/>
    <w:rsid w:val="00316B56"/>
    <w:rsid w:val="003553C6"/>
    <w:rsid w:val="00376AD7"/>
    <w:rsid w:val="003E7CCC"/>
    <w:rsid w:val="00403A07"/>
    <w:rsid w:val="00416E3D"/>
    <w:rsid w:val="00484CA9"/>
    <w:rsid w:val="004A6287"/>
    <w:rsid w:val="004B5934"/>
    <w:rsid w:val="00523882"/>
    <w:rsid w:val="005C05E5"/>
    <w:rsid w:val="005C6004"/>
    <w:rsid w:val="00680601"/>
    <w:rsid w:val="00686F2E"/>
    <w:rsid w:val="006A1800"/>
    <w:rsid w:val="006C5859"/>
    <w:rsid w:val="0072065B"/>
    <w:rsid w:val="00765CB4"/>
    <w:rsid w:val="0079777A"/>
    <w:rsid w:val="007A2D1C"/>
    <w:rsid w:val="007C5A00"/>
    <w:rsid w:val="00814451"/>
    <w:rsid w:val="00814DEC"/>
    <w:rsid w:val="0083510E"/>
    <w:rsid w:val="008766A2"/>
    <w:rsid w:val="00880BF7"/>
    <w:rsid w:val="0088164C"/>
    <w:rsid w:val="008A0B8D"/>
    <w:rsid w:val="008A5575"/>
    <w:rsid w:val="008B4714"/>
    <w:rsid w:val="008E5DC0"/>
    <w:rsid w:val="008E6805"/>
    <w:rsid w:val="009015DE"/>
    <w:rsid w:val="00940364"/>
    <w:rsid w:val="0094513C"/>
    <w:rsid w:val="00986F1A"/>
    <w:rsid w:val="009A2DDF"/>
    <w:rsid w:val="009A5759"/>
    <w:rsid w:val="00A53184"/>
    <w:rsid w:val="00A6605E"/>
    <w:rsid w:val="00A73DE0"/>
    <w:rsid w:val="00A7572A"/>
    <w:rsid w:val="00B32BDA"/>
    <w:rsid w:val="00C12AE8"/>
    <w:rsid w:val="00C21D81"/>
    <w:rsid w:val="00C22B52"/>
    <w:rsid w:val="00C842BE"/>
    <w:rsid w:val="00CC5C0E"/>
    <w:rsid w:val="00CD0352"/>
    <w:rsid w:val="00D21A1B"/>
    <w:rsid w:val="00D602B4"/>
    <w:rsid w:val="00DC40EE"/>
    <w:rsid w:val="00DD51D2"/>
    <w:rsid w:val="00E02299"/>
    <w:rsid w:val="00E13F68"/>
    <w:rsid w:val="00E20ADF"/>
    <w:rsid w:val="00E54E95"/>
    <w:rsid w:val="00E556EE"/>
    <w:rsid w:val="00EA0719"/>
    <w:rsid w:val="00EC2A7F"/>
    <w:rsid w:val="00ED0E49"/>
    <w:rsid w:val="00F32D3B"/>
    <w:rsid w:val="00F373AB"/>
    <w:rsid w:val="00F413FE"/>
    <w:rsid w:val="00F469F1"/>
    <w:rsid w:val="00F60F92"/>
    <w:rsid w:val="00FA64F0"/>
    <w:rsid w:val="00FE5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3D04F"/>
  <w15:chartTrackingRefBased/>
  <w15:docId w15:val="{453454D0-D6F2-4A4B-9662-0383F048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86F2E"/>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986F1A"/>
    <w:pPr>
      <w:keepNext/>
      <w:keepLines/>
      <w:spacing w:before="280" w:after="290" w:line="377" w:lineRule="auto"/>
      <w:outlineLvl w:val="1"/>
    </w:pPr>
    <w:rPr>
      <w:rFonts w:ascii="方正黑体简体" w:eastAsia="方正黑体简体" w:hAnsi="Times New Roman" w:cs="Times New Roman"/>
      <w:sz w:val="28"/>
      <w:szCs w:val="28"/>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1D2"/>
    <w:pPr>
      <w:ind w:firstLineChars="200" w:firstLine="420"/>
    </w:pPr>
  </w:style>
  <w:style w:type="paragraph" w:styleId="a4">
    <w:name w:val="Body Text Indent"/>
    <w:basedOn w:val="a"/>
    <w:link w:val="a5"/>
    <w:uiPriority w:val="99"/>
    <w:semiHidden/>
    <w:unhideWhenUsed/>
    <w:rsid w:val="00DD51D2"/>
    <w:pPr>
      <w:spacing w:after="120"/>
      <w:ind w:leftChars="200" w:left="420"/>
    </w:pPr>
  </w:style>
  <w:style w:type="character" w:customStyle="1" w:styleId="a5">
    <w:name w:val="正文文本缩进 字符"/>
    <w:basedOn w:val="a0"/>
    <w:link w:val="a4"/>
    <w:uiPriority w:val="99"/>
    <w:semiHidden/>
    <w:rsid w:val="00DD51D2"/>
  </w:style>
  <w:style w:type="paragraph" w:styleId="21">
    <w:name w:val="Body Text First Indent 2"/>
    <w:basedOn w:val="a4"/>
    <w:link w:val="22"/>
    <w:qFormat/>
    <w:rsid w:val="00DD51D2"/>
    <w:pPr>
      <w:spacing w:after="0"/>
      <w:ind w:leftChars="0" w:left="0" w:firstLineChars="200" w:firstLine="420"/>
    </w:pPr>
    <w:rPr>
      <w:rFonts w:ascii="Times New Roman" w:eastAsia="宋体" w:hAnsi="Times New Roman" w:cs="Times New Roman"/>
      <w:szCs w:val="20"/>
      <w14:ligatures w14:val="none"/>
    </w:rPr>
  </w:style>
  <w:style w:type="character" w:customStyle="1" w:styleId="22">
    <w:name w:val="正文文本首行缩进 2 字符"/>
    <w:basedOn w:val="a5"/>
    <w:link w:val="21"/>
    <w:rsid w:val="00DD51D2"/>
    <w:rPr>
      <w:rFonts w:ascii="Times New Roman" w:eastAsia="宋体" w:hAnsi="Times New Roman" w:cs="Times New Roman"/>
      <w:szCs w:val="20"/>
      <w14:ligatures w14:val="none"/>
    </w:rPr>
  </w:style>
  <w:style w:type="character" w:styleId="a6">
    <w:name w:val="Hyperlink"/>
    <w:basedOn w:val="a0"/>
    <w:uiPriority w:val="99"/>
    <w:unhideWhenUsed/>
    <w:rsid w:val="006C5859"/>
    <w:rPr>
      <w:color w:val="0563C1" w:themeColor="hyperlink"/>
      <w:u w:val="single"/>
    </w:rPr>
  </w:style>
  <w:style w:type="paragraph" w:styleId="a7">
    <w:name w:val="header"/>
    <w:basedOn w:val="a"/>
    <w:link w:val="a8"/>
    <w:uiPriority w:val="99"/>
    <w:unhideWhenUsed/>
    <w:rsid w:val="0018147D"/>
    <w:pPr>
      <w:tabs>
        <w:tab w:val="center" w:pos="4153"/>
        <w:tab w:val="right" w:pos="8306"/>
      </w:tabs>
      <w:snapToGrid w:val="0"/>
      <w:jc w:val="center"/>
    </w:pPr>
    <w:rPr>
      <w:sz w:val="18"/>
      <w:szCs w:val="18"/>
    </w:rPr>
  </w:style>
  <w:style w:type="character" w:customStyle="1" w:styleId="a8">
    <w:name w:val="页眉 字符"/>
    <w:basedOn w:val="a0"/>
    <w:link w:val="a7"/>
    <w:uiPriority w:val="99"/>
    <w:rsid w:val="0018147D"/>
    <w:rPr>
      <w:sz w:val="18"/>
      <w:szCs w:val="18"/>
    </w:rPr>
  </w:style>
  <w:style w:type="paragraph" w:styleId="a9">
    <w:name w:val="footer"/>
    <w:basedOn w:val="a"/>
    <w:link w:val="aa"/>
    <w:uiPriority w:val="99"/>
    <w:unhideWhenUsed/>
    <w:rsid w:val="0018147D"/>
    <w:pPr>
      <w:tabs>
        <w:tab w:val="center" w:pos="4153"/>
        <w:tab w:val="right" w:pos="8306"/>
      </w:tabs>
      <w:snapToGrid w:val="0"/>
      <w:jc w:val="left"/>
    </w:pPr>
    <w:rPr>
      <w:sz w:val="18"/>
      <w:szCs w:val="18"/>
    </w:rPr>
  </w:style>
  <w:style w:type="character" w:customStyle="1" w:styleId="aa">
    <w:name w:val="页脚 字符"/>
    <w:basedOn w:val="a0"/>
    <w:link w:val="a9"/>
    <w:uiPriority w:val="99"/>
    <w:rsid w:val="0018147D"/>
    <w:rPr>
      <w:sz w:val="18"/>
      <w:szCs w:val="18"/>
    </w:rPr>
  </w:style>
  <w:style w:type="character" w:customStyle="1" w:styleId="NormalCharacter">
    <w:name w:val="NormalCharacter"/>
    <w:qFormat/>
    <w:rsid w:val="003553C6"/>
    <w:rPr>
      <w:rFonts w:ascii="Times New Roman" w:eastAsia="宋体" w:hAnsi="Times New Roman" w:cs="Times New Roman"/>
      <w:kern w:val="2"/>
      <w:sz w:val="21"/>
      <w:lang w:val="en-US" w:eastAsia="zh-CN" w:bidi="ar-SA"/>
    </w:rPr>
  </w:style>
  <w:style w:type="paragraph" w:customStyle="1" w:styleId="BodyText">
    <w:name w:val="BodyText"/>
    <w:basedOn w:val="a"/>
    <w:qFormat/>
    <w:rsid w:val="003553C6"/>
    <w:pPr>
      <w:tabs>
        <w:tab w:val="left" w:pos="420"/>
      </w:tabs>
      <w:textAlignment w:val="baseline"/>
    </w:pPr>
    <w:rPr>
      <w:rFonts w:ascii="Times New Roman" w:eastAsia="宋体" w:hAnsi="Times New Roman" w:cs="Times New Roman"/>
      <w:kern w:val="0"/>
      <w:sz w:val="24"/>
      <w:szCs w:val="24"/>
      <w14:ligatures w14:val="none"/>
    </w:rPr>
  </w:style>
  <w:style w:type="character" w:styleId="ab">
    <w:name w:val="Unresolved Mention"/>
    <w:basedOn w:val="a0"/>
    <w:uiPriority w:val="99"/>
    <w:semiHidden/>
    <w:unhideWhenUsed/>
    <w:rsid w:val="00A73DE0"/>
    <w:rPr>
      <w:color w:val="605E5C"/>
      <w:shd w:val="clear" w:color="auto" w:fill="E1DFDD"/>
    </w:rPr>
  </w:style>
  <w:style w:type="paragraph" w:customStyle="1" w:styleId="00">
    <w:name w:val="正文00"/>
    <w:basedOn w:val="a"/>
    <w:rsid w:val="007C5A00"/>
    <w:pPr>
      <w:topLinePunct/>
      <w:spacing w:line="360" w:lineRule="auto"/>
      <w:ind w:firstLineChars="200" w:firstLine="200"/>
    </w:pPr>
    <w:rPr>
      <w:rFonts w:ascii="Times New Roman" w:eastAsia="宋体" w:hAnsi="Times New Roman" w:cs="Times New Roman"/>
      <w:sz w:val="24"/>
      <w:szCs w:val="21"/>
      <w14:ligatures w14:val="none"/>
    </w:rPr>
  </w:style>
  <w:style w:type="paragraph" w:styleId="ac">
    <w:name w:val="toa heading"/>
    <w:basedOn w:val="a"/>
    <w:next w:val="a"/>
    <w:unhideWhenUsed/>
    <w:qFormat/>
    <w:rsid w:val="009015DE"/>
    <w:pPr>
      <w:spacing w:before="120"/>
      <w:jc w:val="center"/>
    </w:pPr>
    <w:rPr>
      <w:rFonts w:ascii="Cambria" w:eastAsia="宋体" w:hAnsi="Cambria" w:cs="Times New Roman"/>
      <w:kern w:val="0"/>
      <w:sz w:val="24"/>
      <w:szCs w:val="20"/>
      <w14:ligatures w14:val="none"/>
    </w:rPr>
  </w:style>
  <w:style w:type="character" w:customStyle="1" w:styleId="20">
    <w:name w:val="标题 2 字符"/>
    <w:basedOn w:val="a0"/>
    <w:link w:val="2"/>
    <w:uiPriority w:val="9"/>
    <w:rsid w:val="00986F1A"/>
    <w:rPr>
      <w:rFonts w:ascii="方正黑体简体" w:eastAsia="方正黑体简体" w:hAnsi="Times New Roman" w:cs="Times New Roman"/>
      <w:sz w:val="28"/>
      <w:szCs w:val="28"/>
      <w14:ligatures w14:val="none"/>
    </w:rPr>
  </w:style>
  <w:style w:type="character" w:customStyle="1" w:styleId="10">
    <w:name w:val="标题 1 字符"/>
    <w:basedOn w:val="a0"/>
    <w:link w:val="1"/>
    <w:uiPriority w:val="9"/>
    <w:rsid w:val="00686F2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812">
      <w:bodyDiv w:val="1"/>
      <w:marLeft w:val="0"/>
      <w:marRight w:val="0"/>
      <w:marTop w:val="0"/>
      <w:marBottom w:val="0"/>
      <w:divBdr>
        <w:top w:val="none" w:sz="0" w:space="0" w:color="auto"/>
        <w:left w:val="none" w:sz="0" w:space="0" w:color="auto"/>
        <w:bottom w:val="none" w:sz="0" w:space="0" w:color="auto"/>
        <w:right w:val="none" w:sz="0" w:space="0" w:color="auto"/>
      </w:divBdr>
    </w:div>
    <w:div w:id="269363266">
      <w:bodyDiv w:val="1"/>
      <w:marLeft w:val="0"/>
      <w:marRight w:val="0"/>
      <w:marTop w:val="0"/>
      <w:marBottom w:val="0"/>
      <w:divBdr>
        <w:top w:val="none" w:sz="0" w:space="0" w:color="auto"/>
        <w:left w:val="none" w:sz="0" w:space="0" w:color="auto"/>
        <w:bottom w:val="none" w:sz="0" w:space="0" w:color="auto"/>
        <w:right w:val="none" w:sz="0" w:space="0" w:color="auto"/>
      </w:divBdr>
    </w:div>
    <w:div w:id="327559485">
      <w:bodyDiv w:val="1"/>
      <w:marLeft w:val="0"/>
      <w:marRight w:val="0"/>
      <w:marTop w:val="0"/>
      <w:marBottom w:val="0"/>
      <w:divBdr>
        <w:top w:val="none" w:sz="0" w:space="0" w:color="auto"/>
        <w:left w:val="none" w:sz="0" w:space="0" w:color="auto"/>
        <w:bottom w:val="none" w:sz="0" w:space="0" w:color="auto"/>
        <w:right w:val="none" w:sz="0" w:space="0" w:color="auto"/>
      </w:divBdr>
    </w:div>
    <w:div w:id="381640277">
      <w:bodyDiv w:val="1"/>
      <w:marLeft w:val="0"/>
      <w:marRight w:val="0"/>
      <w:marTop w:val="0"/>
      <w:marBottom w:val="0"/>
      <w:divBdr>
        <w:top w:val="none" w:sz="0" w:space="0" w:color="auto"/>
        <w:left w:val="none" w:sz="0" w:space="0" w:color="auto"/>
        <w:bottom w:val="none" w:sz="0" w:space="0" w:color="auto"/>
        <w:right w:val="none" w:sz="0" w:space="0" w:color="auto"/>
      </w:divBdr>
    </w:div>
    <w:div w:id="396904430">
      <w:bodyDiv w:val="1"/>
      <w:marLeft w:val="0"/>
      <w:marRight w:val="0"/>
      <w:marTop w:val="0"/>
      <w:marBottom w:val="0"/>
      <w:divBdr>
        <w:top w:val="none" w:sz="0" w:space="0" w:color="auto"/>
        <w:left w:val="none" w:sz="0" w:space="0" w:color="auto"/>
        <w:bottom w:val="none" w:sz="0" w:space="0" w:color="auto"/>
        <w:right w:val="none" w:sz="0" w:space="0" w:color="auto"/>
      </w:divBdr>
    </w:div>
    <w:div w:id="456141476">
      <w:bodyDiv w:val="1"/>
      <w:marLeft w:val="0"/>
      <w:marRight w:val="0"/>
      <w:marTop w:val="0"/>
      <w:marBottom w:val="0"/>
      <w:divBdr>
        <w:top w:val="none" w:sz="0" w:space="0" w:color="auto"/>
        <w:left w:val="none" w:sz="0" w:space="0" w:color="auto"/>
        <w:bottom w:val="none" w:sz="0" w:space="0" w:color="auto"/>
        <w:right w:val="none" w:sz="0" w:space="0" w:color="auto"/>
      </w:divBdr>
    </w:div>
    <w:div w:id="496073665">
      <w:bodyDiv w:val="1"/>
      <w:marLeft w:val="0"/>
      <w:marRight w:val="0"/>
      <w:marTop w:val="0"/>
      <w:marBottom w:val="0"/>
      <w:divBdr>
        <w:top w:val="none" w:sz="0" w:space="0" w:color="auto"/>
        <w:left w:val="none" w:sz="0" w:space="0" w:color="auto"/>
        <w:bottom w:val="none" w:sz="0" w:space="0" w:color="auto"/>
        <w:right w:val="none" w:sz="0" w:space="0" w:color="auto"/>
      </w:divBdr>
    </w:div>
    <w:div w:id="513764783">
      <w:bodyDiv w:val="1"/>
      <w:marLeft w:val="0"/>
      <w:marRight w:val="0"/>
      <w:marTop w:val="0"/>
      <w:marBottom w:val="0"/>
      <w:divBdr>
        <w:top w:val="none" w:sz="0" w:space="0" w:color="auto"/>
        <w:left w:val="none" w:sz="0" w:space="0" w:color="auto"/>
        <w:bottom w:val="none" w:sz="0" w:space="0" w:color="auto"/>
        <w:right w:val="none" w:sz="0" w:space="0" w:color="auto"/>
      </w:divBdr>
    </w:div>
    <w:div w:id="557011768">
      <w:bodyDiv w:val="1"/>
      <w:marLeft w:val="0"/>
      <w:marRight w:val="0"/>
      <w:marTop w:val="0"/>
      <w:marBottom w:val="0"/>
      <w:divBdr>
        <w:top w:val="none" w:sz="0" w:space="0" w:color="auto"/>
        <w:left w:val="none" w:sz="0" w:space="0" w:color="auto"/>
        <w:bottom w:val="none" w:sz="0" w:space="0" w:color="auto"/>
        <w:right w:val="none" w:sz="0" w:space="0" w:color="auto"/>
      </w:divBdr>
    </w:div>
    <w:div w:id="794983260">
      <w:bodyDiv w:val="1"/>
      <w:marLeft w:val="0"/>
      <w:marRight w:val="0"/>
      <w:marTop w:val="0"/>
      <w:marBottom w:val="0"/>
      <w:divBdr>
        <w:top w:val="none" w:sz="0" w:space="0" w:color="auto"/>
        <w:left w:val="none" w:sz="0" w:space="0" w:color="auto"/>
        <w:bottom w:val="none" w:sz="0" w:space="0" w:color="auto"/>
        <w:right w:val="none" w:sz="0" w:space="0" w:color="auto"/>
      </w:divBdr>
    </w:div>
    <w:div w:id="931166914">
      <w:bodyDiv w:val="1"/>
      <w:marLeft w:val="0"/>
      <w:marRight w:val="0"/>
      <w:marTop w:val="0"/>
      <w:marBottom w:val="0"/>
      <w:divBdr>
        <w:top w:val="none" w:sz="0" w:space="0" w:color="auto"/>
        <w:left w:val="none" w:sz="0" w:space="0" w:color="auto"/>
        <w:bottom w:val="none" w:sz="0" w:space="0" w:color="auto"/>
        <w:right w:val="none" w:sz="0" w:space="0" w:color="auto"/>
      </w:divBdr>
    </w:div>
    <w:div w:id="994607014">
      <w:bodyDiv w:val="1"/>
      <w:marLeft w:val="0"/>
      <w:marRight w:val="0"/>
      <w:marTop w:val="0"/>
      <w:marBottom w:val="0"/>
      <w:divBdr>
        <w:top w:val="none" w:sz="0" w:space="0" w:color="auto"/>
        <w:left w:val="none" w:sz="0" w:space="0" w:color="auto"/>
        <w:bottom w:val="none" w:sz="0" w:space="0" w:color="auto"/>
        <w:right w:val="none" w:sz="0" w:space="0" w:color="auto"/>
      </w:divBdr>
    </w:div>
    <w:div w:id="1030108372">
      <w:bodyDiv w:val="1"/>
      <w:marLeft w:val="0"/>
      <w:marRight w:val="0"/>
      <w:marTop w:val="0"/>
      <w:marBottom w:val="0"/>
      <w:divBdr>
        <w:top w:val="none" w:sz="0" w:space="0" w:color="auto"/>
        <w:left w:val="none" w:sz="0" w:space="0" w:color="auto"/>
        <w:bottom w:val="none" w:sz="0" w:space="0" w:color="auto"/>
        <w:right w:val="none" w:sz="0" w:space="0" w:color="auto"/>
      </w:divBdr>
    </w:div>
    <w:div w:id="1047144700">
      <w:bodyDiv w:val="1"/>
      <w:marLeft w:val="0"/>
      <w:marRight w:val="0"/>
      <w:marTop w:val="0"/>
      <w:marBottom w:val="0"/>
      <w:divBdr>
        <w:top w:val="none" w:sz="0" w:space="0" w:color="auto"/>
        <w:left w:val="none" w:sz="0" w:space="0" w:color="auto"/>
        <w:bottom w:val="none" w:sz="0" w:space="0" w:color="auto"/>
        <w:right w:val="none" w:sz="0" w:space="0" w:color="auto"/>
      </w:divBdr>
    </w:div>
    <w:div w:id="1053771488">
      <w:bodyDiv w:val="1"/>
      <w:marLeft w:val="0"/>
      <w:marRight w:val="0"/>
      <w:marTop w:val="0"/>
      <w:marBottom w:val="0"/>
      <w:divBdr>
        <w:top w:val="none" w:sz="0" w:space="0" w:color="auto"/>
        <w:left w:val="none" w:sz="0" w:space="0" w:color="auto"/>
        <w:bottom w:val="none" w:sz="0" w:space="0" w:color="auto"/>
        <w:right w:val="none" w:sz="0" w:space="0" w:color="auto"/>
      </w:divBdr>
    </w:div>
    <w:div w:id="1118375801">
      <w:bodyDiv w:val="1"/>
      <w:marLeft w:val="0"/>
      <w:marRight w:val="0"/>
      <w:marTop w:val="0"/>
      <w:marBottom w:val="0"/>
      <w:divBdr>
        <w:top w:val="none" w:sz="0" w:space="0" w:color="auto"/>
        <w:left w:val="none" w:sz="0" w:space="0" w:color="auto"/>
        <w:bottom w:val="none" w:sz="0" w:space="0" w:color="auto"/>
        <w:right w:val="none" w:sz="0" w:space="0" w:color="auto"/>
      </w:divBdr>
    </w:div>
    <w:div w:id="1231959206">
      <w:bodyDiv w:val="1"/>
      <w:marLeft w:val="0"/>
      <w:marRight w:val="0"/>
      <w:marTop w:val="0"/>
      <w:marBottom w:val="0"/>
      <w:divBdr>
        <w:top w:val="none" w:sz="0" w:space="0" w:color="auto"/>
        <w:left w:val="none" w:sz="0" w:space="0" w:color="auto"/>
        <w:bottom w:val="none" w:sz="0" w:space="0" w:color="auto"/>
        <w:right w:val="none" w:sz="0" w:space="0" w:color="auto"/>
      </w:divBdr>
    </w:div>
    <w:div w:id="1472673934">
      <w:bodyDiv w:val="1"/>
      <w:marLeft w:val="0"/>
      <w:marRight w:val="0"/>
      <w:marTop w:val="0"/>
      <w:marBottom w:val="0"/>
      <w:divBdr>
        <w:top w:val="none" w:sz="0" w:space="0" w:color="auto"/>
        <w:left w:val="none" w:sz="0" w:space="0" w:color="auto"/>
        <w:bottom w:val="none" w:sz="0" w:space="0" w:color="auto"/>
        <w:right w:val="none" w:sz="0" w:space="0" w:color="auto"/>
      </w:divBdr>
    </w:div>
    <w:div w:id="1570724135">
      <w:bodyDiv w:val="1"/>
      <w:marLeft w:val="0"/>
      <w:marRight w:val="0"/>
      <w:marTop w:val="0"/>
      <w:marBottom w:val="0"/>
      <w:divBdr>
        <w:top w:val="none" w:sz="0" w:space="0" w:color="auto"/>
        <w:left w:val="none" w:sz="0" w:space="0" w:color="auto"/>
        <w:bottom w:val="none" w:sz="0" w:space="0" w:color="auto"/>
        <w:right w:val="none" w:sz="0" w:space="0" w:color="auto"/>
      </w:divBdr>
    </w:div>
    <w:div w:id="1596596394">
      <w:bodyDiv w:val="1"/>
      <w:marLeft w:val="0"/>
      <w:marRight w:val="0"/>
      <w:marTop w:val="0"/>
      <w:marBottom w:val="0"/>
      <w:divBdr>
        <w:top w:val="none" w:sz="0" w:space="0" w:color="auto"/>
        <w:left w:val="none" w:sz="0" w:space="0" w:color="auto"/>
        <w:bottom w:val="none" w:sz="0" w:space="0" w:color="auto"/>
        <w:right w:val="none" w:sz="0" w:space="0" w:color="auto"/>
      </w:divBdr>
    </w:div>
    <w:div w:id="1782064991">
      <w:bodyDiv w:val="1"/>
      <w:marLeft w:val="0"/>
      <w:marRight w:val="0"/>
      <w:marTop w:val="0"/>
      <w:marBottom w:val="0"/>
      <w:divBdr>
        <w:top w:val="none" w:sz="0" w:space="0" w:color="auto"/>
        <w:left w:val="none" w:sz="0" w:space="0" w:color="auto"/>
        <w:bottom w:val="none" w:sz="0" w:space="0" w:color="auto"/>
        <w:right w:val="none" w:sz="0" w:space="0" w:color="auto"/>
      </w:divBdr>
    </w:div>
    <w:div w:id="1835484702">
      <w:bodyDiv w:val="1"/>
      <w:marLeft w:val="0"/>
      <w:marRight w:val="0"/>
      <w:marTop w:val="0"/>
      <w:marBottom w:val="0"/>
      <w:divBdr>
        <w:top w:val="none" w:sz="0" w:space="0" w:color="auto"/>
        <w:left w:val="none" w:sz="0" w:space="0" w:color="auto"/>
        <w:bottom w:val="none" w:sz="0" w:space="0" w:color="auto"/>
        <w:right w:val="none" w:sz="0" w:space="0" w:color="auto"/>
      </w:divBdr>
    </w:div>
    <w:div w:id="1898280633">
      <w:bodyDiv w:val="1"/>
      <w:marLeft w:val="0"/>
      <w:marRight w:val="0"/>
      <w:marTop w:val="0"/>
      <w:marBottom w:val="0"/>
      <w:divBdr>
        <w:top w:val="none" w:sz="0" w:space="0" w:color="auto"/>
        <w:left w:val="none" w:sz="0" w:space="0" w:color="auto"/>
        <w:bottom w:val="none" w:sz="0" w:space="0" w:color="auto"/>
        <w:right w:val="none" w:sz="0" w:space="0" w:color="auto"/>
      </w:divBdr>
    </w:div>
    <w:div w:id="1938168679">
      <w:bodyDiv w:val="1"/>
      <w:marLeft w:val="0"/>
      <w:marRight w:val="0"/>
      <w:marTop w:val="0"/>
      <w:marBottom w:val="0"/>
      <w:divBdr>
        <w:top w:val="none" w:sz="0" w:space="0" w:color="auto"/>
        <w:left w:val="none" w:sz="0" w:space="0" w:color="auto"/>
        <w:bottom w:val="none" w:sz="0" w:space="0" w:color="auto"/>
        <w:right w:val="none" w:sz="0" w:space="0" w:color="auto"/>
      </w:divBdr>
    </w:div>
    <w:div w:id="1945920930">
      <w:bodyDiv w:val="1"/>
      <w:marLeft w:val="0"/>
      <w:marRight w:val="0"/>
      <w:marTop w:val="0"/>
      <w:marBottom w:val="0"/>
      <w:divBdr>
        <w:top w:val="none" w:sz="0" w:space="0" w:color="auto"/>
        <w:left w:val="none" w:sz="0" w:space="0" w:color="auto"/>
        <w:bottom w:val="none" w:sz="0" w:space="0" w:color="auto"/>
        <w:right w:val="none" w:sz="0" w:space="0" w:color="auto"/>
      </w:divBdr>
    </w:div>
    <w:div w:id="1959216100">
      <w:bodyDiv w:val="1"/>
      <w:marLeft w:val="0"/>
      <w:marRight w:val="0"/>
      <w:marTop w:val="0"/>
      <w:marBottom w:val="0"/>
      <w:divBdr>
        <w:top w:val="none" w:sz="0" w:space="0" w:color="auto"/>
        <w:left w:val="none" w:sz="0" w:space="0" w:color="auto"/>
        <w:bottom w:val="none" w:sz="0" w:space="0" w:color="auto"/>
        <w:right w:val="none" w:sz="0" w:space="0" w:color="auto"/>
      </w:divBdr>
    </w:div>
    <w:div w:id="2027053860">
      <w:bodyDiv w:val="1"/>
      <w:marLeft w:val="0"/>
      <w:marRight w:val="0"/>
      <w:marTop w:val="0"/>
      <w:marBottom w:val="0"/>
      <w:divBdr>
        <w:top w:val="none" w:sz="0" w:space="0" w:color="auto"/>
        <w:left w:val="none" w:sz="0" w:space="0" w:color="auto"/>
        <w:bottom w:val="none" w:sz="0" w:space="0" w:color="auto"/>
        <w:right w:val="none" w:sz="0" w:space="0" w:color="auto"/>
      </w:divBdr>
    </w:div>
    <w:div w:id="2037121861">
      <w:bodyDiv w:val="1"/>
      <w:marLeft w:val="0"/>
      <w:marRight w:val="0"/>
      <w:marTop w:val="0"/>
      <w:marBottom w:val="0"/>
      <w:divBdr>
        <w:top w:val="none" w:sz="0" w:space="0" w:color="auto"/>
        <w:left w:val="none" w:sz="0" w:space="0" w:color="auto"/>
        <w:bottom w:val="none" w:sz="0" w:space="0" w:color="auto"/>
        <w:right w:val="none" w:sz="0" w:space="0" w:color="auto"/>
      </w:divBdr>
    </w:div>
    <w:div w:id="207631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ei.com.cn" TargetMode="External"/><Relationship Id="rId3" Type="http://schemas.openxmlformats.org/officeDocument/2006/relationships/settings" Target="settings.xml"/><Relationship Id="rId7" Type="http://schemas.openxmlformats.org/officeDocument/2006/relationships/hyperlink" Target="http://www.gsei.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dzxzbgsrs@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老大 杨</dc:creator>
  <cp:keywords/>
  <dc:description/>
  <cp:lastModifiedBy>美 小</cp:lastModifiedBy>
  <cp:revision>5</cp:revision>
  <cp:lastPrinted>2024-08-13T09:57:00Z</cp:lastPrinted>
  <dcterms:created xsi:type="dcterms:W3CDTF">2025-08-14T01:56:00Z</dcterms:created>
  <dcterms:modified xsi:type="dcterms:W3CDTF">2025-08-14T02:07:00Z</dcterms:modified>
</cp:coreProperties>
</file>