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before="0"/>
        <w:ind w:right="0"/>
        <w:outlineLvl w:val="0"/>
        <w:rPr>
          <w:rFonts w:hint="default" w:ascii="宋体" w:eastAsia="宋体" w:cs="Times New Roman"/>
          <w:b/>
          <w:sz w:val="36"/>
          <w:szCs w:val="36"/>
          <w:lang w:val="en-US" w:eastAsia="zh-CN"/>
        </w:rPr>
      </w:pPr>
    </w:p>
    <w:p>
      <w:pPr>
        <w:widowControl/>
        <w:shd w:val="clear" w:color="auto" w:fill="FFFFFF"/>
        <w:wordWrap w:val="0"/>
        <w:spacing w:before="0"/>
        <w:ind w:right="0"/>
        <w:outlineLvl w:val="0"/>
        <w:rPr>
          <w:rFonts w:cs="宋体" w:asciiTheme="majorEastAsia" w:hAnsiTheme="majorEastAsia" w:eastAsiaTheme="majorEastAsia"/>
          <w:b/>
          <w:color w:val="444444"/>
          <w:kern w:val="36"/>
          <w:sz w:val="36"/>
          <w:szCs w:val="36"/>
        </w:rPr>
      </w:pPr>
      <w:r>
        <w:rPr>
          <w:rFonts w:hint="eastAsia" w:ascii="宋体" w:eastAsia="宋体" w:cs="Times New Roman"/>
          <w:b/>
          <w:sz w:val="36"/>
          <w:szCs w:val="36"/>
        </w:rPr>
        <w:t>白银区纺织路街道西苑小区物业服务项目中标公告</w:t>
      </w:r>
    </w:p>
    <w:p>
      <w:pPr>
        <w:pStyle w:val="5"/>
        <w:shd w:val="clear" w:color="auto" w:fill="FFFFFF"/>
        <w:wordWrap w:val="0"/>
        <w:spacing w:before="0" w:beforeAutospacing="0" w:after="0" w:afterAutospacing="0"/>
        <w:ind w:firstLine="640"/>
        <w:jc w:val="both"/>
        <w:rPr>
          <w:rFonts w:hint="eastAsia" w:ascii="宋体" w:hAnsi="宋体" w:eastAsia="宋体" w:cs="Times New Roman"/>
          <w:sz w:val="28"/>
          <w:szCs w:val="28"/>
        </w:rPr>
      </w:pPr>
    </w:p>
    <w:p>
      <w:pPr>
        <w:pStyle w:val="5"/>
        <w:shd w:val="clear" w:color="auto" w:fill="FFFFFF"/>
        <w:wordWrap w:val="0"/>
        <w:spacing w:before="0" w:beforeAutospacing="0" w:after="0" w:afterAutospacing="0"/>
        <w:ind w:firstLine="640"/>
        <w:jc w:val="both"/>
        <w:rPr>
          <w:rFonts w:hint="eastAsia" w:asciiTheme="majorEastAsia" w:hAnsiTheme="majorEastAsia" w:eastAsiaTheme="majorEastAsia"/>
          <w:color w:val="000000"/>
          <w:sz w:val="30"/>
          <w:szCs w:val="30"/>
        </w:rPr>
      </w:pPr>
      <w:r>
        <w:rPr>
          <w:rFonts w:hint="eastAsia" w:ascii="宋体" w:hAnsi="宋体" w:eastAsia="宋体" w:cs="Times New Roman"/>
          <w:sz w:val="28"/>
          <w:szCs w:val="28"/>
        </w:rPr>
        <w:t>甘肃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正芳</w:t>
      </w:r>
      <w:r>
        <w:rPr>
          <w:rFonts w:hint="eastAsia" w:ascii="宋体" w:hAnsi="宋体" w:eastAsia="宋体" w:cs="Times New Roman"/>
          <w:sz w:val="28"/>
          <w:szCs w:val="28"/>
        </w:rPr>
        <w:t>工程咨询有限公司受</w:t>
      </w:r>
      <w:r>
        <w:rPr>
          <w:rFonts w:hint="eastAsia" w:ascii="宋体" w:hAnsi="宋体" w:cs="Times New Roman"/>
          <w:sz w:val="28"/>
          <w:szCs w:val="28"/>
          <w:lang w:eastAsia="zh-CN"/>
        </w:rPr>
        <w:t>白银区纺织路街道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西苑</w:t>
      </w:r>
      <w:r>
        <w:rPr>
          <w:rFonts w:hint="eastAsia" w:ascii="宋体" w:hAnsi="宋体" w:cs="Times New Roman"/>
          <w:sz w:val="28"/>
          <w:szCs w:val="28"/>
          <w:lang w:eastAsia="zh-CN"/>
        </w:rPr>
        <w:t>小区物业管理委员会</w:t>
      </w:r>
      <w:r>
        <w:rPr>
          <w:rFonts w:hint="eastAsia" w:ascii="宋体" w:hAnsi="宋体" w:eastAsia="宋体" w:cs="Times New Roman"/>
          <w:sz w:val="28"/>
          <w:szCs w:val="28"/>
        </w:rPr>
        <w:t>的委托，对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“</w:t>
      </w:r>
      <w:r>
        <w:rPr>
          <w:rFonts w:hint="eastAsia" w:ascii="宋体" w:hAnsi="宋体" w:cs="Times New Roman"/>
          <w:sz w:val="28"/>
          <w:szCs w:val="28"/>
          <w:lang w:eastAsia="zh-CN"/>
        </w:rPr>
        <w:t>白银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区纺织路街道西苑</w:t>
      </w:r>
      <w:r>
        <w:rPr>
          <w:rFonts w:hint="eastAsia" w:ascii="宋体" w:hAnsi="宋体" w:cs="Times New Roman"/>
          <w:sz w:val="28"/>
          <w:szCs w:val="28"/>
          <w:lang w:eastAsia="zh-CN"/>
        </w:rPr>
        <w:t>小区物业服务</w:t>
      </w:r>
      <w:r>
        <w:rPr>
          <w:rFonts w:hint="eastAsia" w:ascii="宋体" w:hAnsi="宋体" w:eastAsia="宋体" w:cs="Times New Roman"/>
          <w:sz w:val="28"/>
          <w:szCs w:val="28"/>
        </w:rPr>
        <w:t>项目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Times New Roman"/>
          <w:sz w:val="28"/>
          <w:szCs w:val="28"/>
        </w:rPr>
        <w:t>进行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竞争性谈判</w:t>
      </w:r>
      <w:r>
        <w:rPr>
          <w:rFonts w:hint="eastAsia" w:ascii="宋体" w:hAnsi="宋体" w:eastAsia="宋体" w:cs="Times New Roman"/>
          <w:sz w:val="28"/>
          <w:szCs w:val="28"/>
        </w:rPr>
        <w:t>招标</w:t>
      </w:r>
      <w:r>
        <w:rPr>
          <w:rFonts w:hint="eastAsia" w:cs="Times New Roman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评审委员会于2025年</w:t>
      </w:r>
      <w:r>
        <w:rPr>
          <w:rFonts w:hint="eastAsia" w:cs="Times New Roman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日确定评审结果，现将中标结果公布如下：</w:t>
      </w:r>
    </w:p>
    <w:p>
      <w:pPr>
        <w:widowControl/>
        <w:shd w:val="clear" w:color="auto" w:fill="FFFFFF"/>
        <w:wordWrap w:val="0"/>
        <w:spacing w:before="0" w:line="360" w:lineRule="auto"/>
        <w:ind w:right="0" w:firstLine="560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项目编号：</w:t>
      </w:r>
      <w:r>
        <w:rPr>
          <w:rFonts w:hint="eastAsia" w:ascii="宋体" w:hAnsi="宋体" w:eastAsia="宋体" w:cs="Times New Roman"/>
          <w:sz w:val="28"/>
          <w:szCs w:val="28"/>
        </w:rPr>
        <w:t>GS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ZF</w:t>
      </w:r>
      <w:r>
        <w:rPr>
          <w:rFonts w:hint="eastAsia" w:ascii="宋体" w:hAnsi="宋体" w:eastAsia="宋体" w:cs="Times New Roman"/>
          <w:sz w:val="28"/>
          <w:szCs w:val="28"/>
        </w:rPr>
        <w:t>-202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514</w:t>
      </w:r>
    </w:p>
    <w:p>
      <w:pPr>
        <w:widowControl/>
        <w:shd w:val="clear" w:color="auto" w:fill="FFFFFF"/>
        <w:wordWrap w:val="0"/>
        <w:spacing w:before="0" w:line="360" w:lineRule="auto"/>
        <w:ind w:right="0" w:firstLine="560"/>
        <w:jc w:val="left"/>
        <w:rPr>
          <w:rFonts w:hint="default" w:cs="宋体" w:asciiTheme="majorEastAsia" w:hAnsiTheme="majorEastAsia" w:eastAsiaTheme="majorEastAsia"/>
          <w:color w:val="444444"/>
          <w:kern w:val="0"/>
          <w:sz w:val="30"/>
          <w:szCs w:val="30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采购方式：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竞争性谈判</w:t>
      </w:r>
    </w:p>
    <w:p>
      <w:pPr>
        <w:widowControl/>
        <w:shd w:val="clear" w:color="auto" w:fill="FFFFFF"/>
        <w:wordWrap w:val="0"/>
        <w:spacing w:before="0" w:line="360" w:lineRule="auto"/>
        <w:ind w:left="2209" w:leftChars="266" w:right="0" w:hanging="1650" w:hangingChars="550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中 标 人：白银市晟瑞馨物业管理服务有限公司</w:t>
      </w:r>
    </w:p>
    <w:p>
      <w:pPr>
        <w:spacing w:line="360" w:lineRule="exact"/>
        <w:ind w:firstLine="600" w:firstLineChars="200"/>
        <w:jc w:val="both"/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中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标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价：</w:t>
      </w:r>
    </w:p>
    <w:p>
      <w:pPr>
        <w:widowControl/>
        <w:shd w:val="clear" w:color="auto" w:fill="FFFFFF"/>
        <w:wordWrap/>
        <w:spacing w:before="0" w:line="360" w:lineRule="auto"/>
        <w:ind w:right="0" w:firstLine="1800" w:firstLineChars="600"/>
        <w:jc w:val="both"/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住 宅：0.3元/㎡/月</w:t>
      </w:r>
    </w:p>
    <w:p>
      <w:pPr>
        <w:widowControl/>
        <w:shd w:val="clear" w:color="auto" w:fill="FFFFFF"/>
        <w:wordWrap/>
        <w:spacing w:before="0" w:line="360" w:lineRule="auto"/>
        <w:ind w:right="0" w:firstLine="1800" w:firstLineChars="600"/>
        <w:jc w:val="both"/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商 铺：0.6元/㎡/月</w:t>
      </w:r>
    </w:p>
    <w:p>
      <w:pPr>
        <w:widowControl/>
        <w:shd w:val="clear" w:color="auto" w:fill="FFFFFF"/>
        <w:wordWrap/>
        <w:spacing w:before="0" w:line="360" w:lineRule="auto"/>
        <w:ind w:left="2201" w:leftChars="834" w:right="0" w:hanging="450" w:hangingChars="150"/>
        <w:jc w:val="both"/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地上车位：56元/月</w:t>
      </w:r>
    </w:p>
    <w:p>
      <w:pPr>
        <w:widowControl/>
        <w:shd w:val="clear" w:color="auto" w:fill="FFFFFF"/>
        <w:wordWrap/>
        <w:spacing w:before="0" w:line="360" w:lineRule="auto"/>
        <w:ind w:left="2201" w:leftChars="834" w:right="0" w:hanging="450" w:hangingChars="150"/>
        <w:jc w:val="both"/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地下车位：150元/月</w:t>
      </w:r>
    </w:p>
    <w:p>
      <w:pPr>
        <w:widowControl/>
        <w:shd w:val="clear" w:color="auto" w:fill="FFFFFF"/>
        <w:wordWrap w:val="0"/>
        <w:spacing w:before="0" w:line="360" w:lineRule="auto"/>
        <w:ind w:right="0" w:firstLine="600" w:firstLineChars="200"/>
        <w:jc w:val="left"/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招 标 人:</w:t>
      </w:r>
      <w:r>
        <w:rPr>
          <w:rFonts w:hint="eastAsia" w:ascii="宋体" w:hAnsi="宋体" w:cs="Times New Roman"/>
          <w:sz w:val="28"/>
          <w:szCs w:val="28"/>
          <w:lang w:eastAsia="zh-CN"/>
        </w:rPr>
        <w:t>白银区纺织路街道西苑小区物业管理委员会</w:t>
      </w:r>
    </w:p>
    <w:p>
      <w:pPr>
        <w:widowControl/>
        <w:shd w:val="clear" w:color="auto" w:fill="FFFFFF"/>
        <w:wordWrap w:val="0"/>
        <w:spacing w:before="0" w:line="360" w:lineRule="auto"/>
        <w:ind w:right="0" w:firstLine="560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地   址：甘肃省白银市白银区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eastAsia="zh-CN"/>
        </w:rPr>
        <w:t>纺织路</w:t>
      </w:r>
    </w:p>
    <w:p>
      <w:pPr>
        <w:widowControl/>
        <w:shd w:val="clear" w:color="auto" w:fill="FFFFFF"/>
        <w:wordWrap w:val="0"/>
        <w:spacing w:before="0" w:line="360" w:lineRule="auto"/>
        <w:ind w:right="0" w:firstLine="560"/>
        <w:jc w:val="left"/>
        <w:rPr>
          <w:rFonts w:cs="宋体" w:asciiTheme="majorEastAsia" w:hAnsiTheme="majorEastAsia" w:eastAsiaTheme="majorEastAsia"/>
          <w:color w:val="444444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招标代理机构：甘肃正芳工程咨询有限公司</w:t>
      </w:r>
    </w:p>
    <w:p>
      <w:pPr>
        <w:widowControl/>
        <w:shd w:val="clear" w:color="auto" w:fill="FFFFFF"/>
        <w:wordWrap w:val="0"/>
        <w:spacing w:before="0" w:line="360" w:lineRule="auto"/>
        <w:ind w:right="0" w:firstLine="560"/>
        <w:jc w:val="left"/>
        <w:rPr>
          <w:rFonts w:cs="宋体" w:asciiTheme="majorEastAsia" w:hAnsiTheme="majorEastAsia" w:eastAsiaTheme="majorEastAsia"/>
          <w:color w:val="444444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地    址：白银市白银区天津路209号</w:t>
      </w:r>
    </w:p>
    <w:p>
      <w:pPr>
        <w:widowControl/>
        <w:shd w:val="clear" w:color="auto" w:fill="FFFFFF"/>
        <w:wordWrap w:val="0"/>
        <w:spacing w:before="0" w:line="360" w:lineRule="auto"/>
        <w:ind w:right="0" w:firstLine="560"/>
        <w:jc w:val="left"/>
        <w:rPr>
          <w:rFonts w:cs="宋体" w:asciiTheme="majorEastAsia" w:hAnsiTheme="majorEastAsia" w:eastAsiaTheme="majorEastAsia"/>
          <w:color w:val="444444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联  系  人：高文丽</w:t>
      </w:r>
    </w:p>
    <w:p>
      <w:pPr>
        <w:widowControl/>
        <w:shd w:val="clear" w:color="auto" w:fill="FFFFFF"/>
        <w:wordWrap w:val="0"/>
        <w:spacing w:before="0" w:line="360" w:lineRule="auto"/>
        <w:ind w:right="0" w:firstLine="560"/>
        <w:jc w:val="left"/>
        <w:rPr>
          <w:rFonts w:cs="宋体" w:asciiTheme="majorEastAsia" w:hAnsiTheme="majorEastAsia" w:eastAsiaTheme="majorEastAsia"/>
          <w:color w:val="444444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电    话：18810562364</w:t>
      </w:r>
    </w:p>
    <w:p>
      <w:pPr>
        <w:widowControl/>
        <w:shd w:val="clear" w:color="auto" w:fill="FFFFFF"/>
        <w:wordWrap w:val="0"/>
        <w:spacing w:before="0" w:line="360" w:lineRule="auto"/>
        <w:ind w:right="0" w:firstLine="4800" w:firstLineChars="1600"/>
        <w:jc w:val="left"/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202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年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>18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89"/>
    <w:rsid w:val="00253AF9"/>
    <w:rsid w:val="00341D9F"/>
    <w:rsid w:val="003B6F09"/>
    <w:rsid w:val="00717A89"/>
    <w:rsid w:val="21280EDC"/>
    <w:rsid w:val="534A1BE6"/>
    <w:rsid w:val="67775C17"/>
    <w:rsid w:val="69346AF2"/>
    <w:rsid w:val="6B5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23"/>
      <w:ind w:right="2914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unhideWhenUsed/>
    <w:qFormat/>
    <w:uiPriority w:val="0"/>
    <w:pPr>
      <w:spacing w:beforeLines="50" w:afterLines="50" w:line="360" w:lineRule="auto"/>
      <w:ind w:firstLine="480" w:firstLineChars="200"/>
    </w:pPr>
    <w:rPr>
      <w:rFonts w:hAnsi="Times New Roman"/>
      <w:kern w:val="2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before="0"/>
      <w:ind w:right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/>
      <w:ind w:right="0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right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325</Characters>
  <Lines>2</Lines>
  <Paragraphs>1</Paragraphs>
  <TotalTime>7</TotalTime>
  <ScaleCrop>false</ScaleCrop>
  <LinksUpToDate>false</LinksUpToDate>
  <CharactersWithSpaces>380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2022-03-15T12:16:00Z</dcterms:created>
  <dc:creator>DELL</dc:creator>
  <cp:lastModifiedBy>Administrator</cp:lastModifiedBy>
  <cp:lastPrinted>2025-08-18T08:12:00Z</cp:lastPrinted>
  <dcterms:modified xsi:type="dcterms:W3CDTF">2025-08-18T08:32:57Z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