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66D" w:rsidRDefault="0020166D" w:rsidP="0020166D">
      <w:pPr>
        <w:spacing w:after="211" w:line="402" w:lineRule="auto"/>
        <w:jc w:val="center"/>
        <w:rPr>
          <w:rFonts w:asciiTheme="minorEastAsia" w:hAnsiTheme="minorEastAsia"/>
          <w:sz w:val="32"/>
        </w:rPr>
      </w:pPr>
      <w:r>
        <w:rPr>
          <w:rFonts w:asciiTheme="minorEastAsia" w:hAnsiTheme="minorEastAsia"/>
          <w:sz w:val="32"/>
        </w:rPr>
        <w:t>甘肃（兰州）国际陆港汽车整车进口口岸资质评审咨询项目</w:t>
      </w:r>
    </w:p>
    <w:p w:rsidR="0020166D" w:rsidRDefault="0020166D" w:rsidP="0020166D">
      <w:pPr>
        <w:spacing w:after="211" w:line="402" w:lineRule="auto"/>
        <w:jc w:val="center"/>
        <w:rPr>
          <w:rFonts w:asciiTheme="minorEastAsia" w:hAnsiTheme="minorEastAsia"/>
        </w:rPr>
      </w:pPr>
      <w:r>
        <w:rPr>
          <w:rFonts w:asciiTheme="minorEastAsia" w:hAnsiTheme="minorEastAsia" w:hint="eastAsia"/>
          <w:sz w:val="32"/>
        </w:rPr>
        <w:t>竞</w:t>
      </w:r>
      <w:r>
        <w:rPr>
          <w:rFonts w:asciiTheme="minorEastAsia" w:hAnsiTheme="minorEastAsia" w:hint="eastAsia"/>
          <w:bCs/>
          <w:sz w:val="32"/>
        </w:rPr>
        <w:t>争性磋商公告</w:t>
      </w:r>
      <w:r>
        <w:rPr>
          <w:rFonts w:asciiTheme="minorEastAsia" w:hAnsiTheme="minorEastAsia"/>
          <w:sz w:val="32"/>
        </w:rPr>
        <w:t xml:space="preserve"> </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甘肃（兰州）国际陆港</w:t>
      </w:r>
      <w:bookmarkStart w:id="0" w:name="_GoBack"/>
      <w:bookmarkEnd w:id="0"/>
      <w:r>
        <w:rPr>
          <w:rFonts w:asciiTheme="minorEastAsia" w:hAnsiTheme="minorEastAsia"/>
          <w:sz w:val="24"/>
          <w:szCs w:val="24"/>
        </w:rPr>
        <w:t>汽车整车进口口岸资质评审咨询项目，已具备采购条件</w:t>
      </w:r>
      <w:r>
        <w:rPr>
          <w:rFonts w:asciiTheme="minorEastAsia" w:hAnsiTheme="minorEastAsia" w:hint="eastAsia"/>
          <w:sz w:val="24"/>
          <w:szCs w:val="24"/>
        </w:rPr>
        <w:t>，现对该项目以竞争性磋商的形式进行，欢迎符合资格条件的供应商前来参加。</w:t>
      </w:r>
    </w:p>
    <w:p w:rsidR="0020166D" w:rsidRDefault="0020166D" w:rsidP="0020166D">
      <w:pPr>
        <w:wordWrap w:val="0"/>
        <w:adjustRightInd w:val="0"/>
        <w:spacing w:line="440" w:lineRule="exact"/>
        <w:rPr>
          <w:rFonts w:asciiTheme="minorEastAsia" w:hAnsiTheme="minorEastAsia"/>
          <w:b/>
          <w:bCs/>
          <w:sz w:val="24"/>
          <w:szCs w:val="24"/>
        </w:rPr>
      </w:pPr>
      <w:r>
        <w:rPr>
          <w:rFonts w:asciiTheme="minorEastAsia" w:hAnsiTheme="minorEastAsia"/>
          <w:b/>
          <w:bCs/>
          <w:sz w:val="24"/>
          <w:szCs w:val="24"/>
        </w:rPr>
        <w:t xml:space="preserve">一、项目基本情况 </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1.项目编号：JHZB-2025001</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2.项目名称：甘肃（兰州）国际陆港汽车整车进口口岸资质评审咨询项目</w:t>
      </w:r>
    </w:p>
    <w:p w:rsidR="0020166D" w:rsidRDefault="0020166D" w:rsidP="0020166D">
      <w:pPr>
        <w:tabs>
          <w:tab w:val="left" w:pos="8364"/>
        </w:tabs>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3.最高限价：</w:t>
      </w:r>
      <w:r>
        <w:rPr>
          <w:rFonts w:asciiTheme="minorEastAsia" w:hAnsiTheme="minorEastAsia" w:hint="eastAsia"/>
          <w:sz w:val="24"/>
          <w:szCs w:val="24"/>
        </w:rPr>
        <w:t>人民币捌万元整（80000.00元）</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4.采购内容：</w:t>
      </w:r>
      <w:r>
        <w:rPr>
          <w:rFonts w:asciiTheme="minorEastAsia" w:hAnsiTheme="minorEastAsia" w:hint="eastAsia"/>
          <w:sz w:val="24"/>
          <w:szCs w:val="24"/>
        </w:rPr>
        <w:t>为保障甘肃（兰州）国际陆港汽车整车进口口岸良好合规运营，兰港投公司现需尽快开展整车口岸2025年度CNAS认可监督评审及CMA资质初评审，确保两资质合规有效。现需招一家技术服务单位完成CMA资质认定初评及CNAS认可监督评审咨询工作。</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5.合同履行期限：</w:t>
      </w:r>
      <w:r>
        <w:rPr>
          <w:rFonts w:asciiTheme="minorEastAsia" w:hAnsiTheme="minorEastAsia" w:hint="eastAsia"/>
          <w:sz w:val="24"/>
          <w:szCs w:val="24"/>
        </w:rPr>
        <w:t>自成交人收到成交通知书之日起至资质认定完成。</w:t>
      </w:r>
      <w:r>
        <w:rPr>
          <w:rFonts w:asciiTheme="minorEastAsia" w:hAnsiTheme="minorEastAsia"/>
          <w:sz w:val="24"/>
          <w:szCs w:val="24"/>
        </w:rPr>
        <w:t xml:space="preserve"> </w:t>
      </w:r>
    </w:p>
    <w:p w:rsidR="0020166D" w:rsidRDefault="0020166D" w:rsidP="0020166D">
      <w:pPr>
        <w:wordWrap w:val="0"/>
        <w:adjustRightInd w:val="0"/>
        <w:spacing w:line="440" w:lineRule="exact"/>
        <w:rPr>
          <w:rFonts w:asciiTheme="minorEastAsia" w:hAnsiTheme="minorEastAsia"/>
          <w:b/>
          <w:bCs/>
          <w:sz w:val="24"/>
          <w:szCs w:val="24"/>
        </w:rPr>
      </w:pPr>
      <w:r>
        <w:rPr>
          <w:rFonts w:asciiTheme="minorEastAsia" w:hAnsiTheme="minorEastAsia"/>
          <w:b/>
          <w:bCs/>
          <w:sz w:val="24"/>
          <w:szCs w:val="24"/>
        </w:rPr>
        <w:t xml:space="preserve">二、供应商的资格要求 </w:t>
      </w:r>
    </w:p>
    <w:p w:rsidR="0020166D" w:rsidRDefault="0020166D" w:rsidP="0020166D">
      <w:pPr>
        <w:wordWrap w:val="0"/>
        <w:adjustRightInd w:val="0"/>
        <w:spacing w:line="400" w:lineRule="exact"/>
        <w:ind w:firstLineChars="177" w:firstLine="425"/>
        <w:rPr>
          <w:rFonts w:asciiTheme="minorEastAsia" w:hAnsiTheme="minorEastAsia"/>
          <w:sz w:val="24"/>
          <w:szCs w:val="24"/>
        </w:rPr>
      </w:pPr>
      <w:r>
        <w:rPr>
          <w:rFonts w:asciiTheme="minorEastAsia" w:hAnsiTheme="minorEastAsia" w:hint="eastAsia"/>
          <w:sz w:val="24"/>
          <w:szCs w:val="24"/>
        </w:rPr>
        <w:t>1.供应商须为中华人民共和国境内注册的独立法人或其他组织，具备有效的营业执照</w:t>
      </w:r>
      <w:r>
        <w:rPr>
          <w:rFonts w:asciiTheme="minorEastAsia" w:hAnsiTheme="minorEastAsia"/>
          <w:sz w:val="24"/>
          <w:szCs w:val="24"/>
        </w:rPr>
        <w:t>;</w:t>
      </w:r>
    </w:p>
    <w:p w:rsidR="0020166D" w:rsidRDefault="0020166D" w:rsidP="0020166D">
      <w:pPr>
        <w:wordWrap w:val="0"/>
        <w:adjustRightInd w:val="0"/>
        <w:spacing w:line="400" w:lineRule="exact"/>
        <w:ind w:firstLineChars="177" w:firstLine="425"/>
        <w:rPr>
          <w:rFonts w:asciiTheme="minorEastAsia" w:hAnsiTheme="minorEastAsia"/>
          <w:sz w:val="24"/>
          <w:szCs w:val="24"/>
        </w:rPr>
      </w:pPr>
      <w:r>
        <w:rPr>
          <w:rFonts w:asciiTheme="minorEastAsia" w:hAnsiTheme="minorEastAsia" w:hint="eastAsia"/>
          <w:sz w:val="24"/>
          <w:szCs w:val="24"/>
        </w:rPr>
        <w:t>2.供应商委派的项目负责人应具备经济类中级及以上技术职称，团队成员含项目负责人不少于3人，且均为本单位在职人员;</w:t>
      </w:r>
    </w:p>
    <w:p w:rsidR="0020166D" w:rsidRDefault="0020166D" w:rsidP="0020166D">
      <w:pPr>
        <w:wordWrap w:val="0"/>
        <w:adjustRightInd w:val="0"/>
        <w:spacing w:line="400" w:lineRule="exact"/>
        <w:ind w:firstLineChars="177" w:firstLine="425"/>
        <w:rPr>
          <w:rFonts w:asciiTheme="minorEastAsia" w:hAnsiTheme="minorEastAsia"/>
          <w:sz w:val="24"/>
          <w:szCs w:val="24"/>
        </w:rPr>
      </w:pPr>
      <w:r>
        <w:rPr>
          <w:rFonts w:asciiTheme="minorEastAsia" w:hAnsiTheme="minorEastAsia" w:hint="eastAsia"/>
          <w:sz w:val="24"/>
          <w:szCs w:val="24"/>
        </w:rPr>
        <w:t>3.供应商须提供近三年(202</w:t>
      </w:r>
      <w:r>
        <w:rPr>
          <w:rFonts w:asciiTheme="minorEastAsia" w:hAnsiTheme="minorEastAsia"/>
          <w:sz w:val="24"/>
          <w:szCs w:val="24"/>
        </w:rPr>
        <w:t>2</w:t>
      </w:r>
      <w:r>
        <w:rPr>
          <w:rFonts w:asciiTheme="minorEastAsia" w:hAnsiTheme="minorEastAsia" w:hint="eastAsia"/>
          <w:sz w:val="24"/>
          <w:szCs w:val="24"/>
        </w:rPr>
        <w:t>年度-202</w:t>
      </w:r>
      <w:r>
        <w:rPr>
          <w:rFonts w:asciiTheme="minorEastAsia" w:hAnsiTheme="minorEastAsia"/>
          <w:sz w:val="24"/>
          <w:szCs w:val="24"/>
        </w:rPr>
        <w:t>4</w:t>
      </w:r>
      <w:r>
        <w:rPr>
          <w:rFonts w:asciiTheme="minorEastAsia" w:hAnsiTheme="minorEastAsia" w:hint="eastAsia"/>
          <w:sz w:val="24"/>
          <w:szCs w:val="24"/>
        </w:rPr>
        <w:t>年度)财务审计报告</w:t>
      </w:r>
      <w:r>
        <w:rPr>
          <w:rFonts w:asciiTheme="minorEastAsia" w:hAnsiTheme="minorEastAsia"/>
          <w:sz w:val="24"/>
          <w:szCs w:val="24"/>
        </w:rPr>
        <w:t>(</w:t>
      </w:r>
      <w:r>
        <w:rPr>
          <w:rFonts w:asciiTheme="minorEastAsia" w:hAnsiTheme="minorEastAsia" w:hint="eastAsia"/>
          <w:sz w:val="24"/>
          <w:szCs w:val="24"/>
        </w:rPr>
        <w:t>成立不足三年的须提供成立至今的财务审计报告</w:t>
      </w:r>
      <w:r>
        <w:rPr>
          <w:rFonts w:asciiTheme="minorEastAsia" w:hAnsiTheme="minorEastAsia"/>
          <w:sz w:val="24"/>
          <w:szCs w:val="24"/>
        </w:rPr>
        <w:t>,</w:t>
      </w:r>
      <w:r>
        <w:rPr>
          <w:rFonts w:asciiTheme="minorEastAsia" w:hAnsiTheme="minorEastAsia" w:hint="eastAsia"/>
          <w:sz w:val="24"/>
          <w:szCs w:val="24"/>
        </w:rPr>
        <w:t>若成立不足一年的须提供银行出具的资信证明);</w:t>
      </w:r>
    </w:p>
    <w:p w:rsidR="0020166D" w:rsidRDefault="0020166D" w:rsidP="0020166D">
      <w:pPr>
        <w:wordWrap w:val="0"/>
        <w:adjustRightInd w:val="0"/>
        <w:spacing w:line="400" w:lineRule="exact"/>
        <w:ind w:firstLineChars="177" w:firstLine="425"/>
        <w:rPr>
          <w:rFonts w:asciiTheme="minorEastAsia" w:hAnsiTheme="minorEastAsia"/>
          <w:sz w:val="24"/>
          <w:szCs w:val="24"/>
        </w:rPr>
      </w:pPr>
      <w:r>
        <w:rPr>
          <w:rFonts w:asciiTheme="minorEastAsia" w:hAnsiTheme="minorEastAsia" w:hint="eastAsia"/>
          <w:sz w:val="24"/>
          <w:szCs w:val="24"/>
        </w:rPr>
        <w:t>4.供应商未被列入“信用中国”网站(www.creditchina.gov.cn)记录失信被执行人或重大税收违法案件当事人名单。</w:t>
      </w:r>
    </w:p>
    <w:p w:rsidR="0020166D" w:rsidRDefault="0020166D" w:rsidP="0020166D">
      <w:pPr>
        <w:wordWrap w:val="0"/>
        <w:adjustRightInd w:val="0"/>
        <w:spacing w:line="400" w:lineRule="exact"/>
        <w:ind w:firstLineChars="177" w:firstLine="425"/>
        <w:rPr>
          <w:rFonts w:asciiTheme="minorEastAsia" w:hAnsiTheme="minorEastAsia"/>
          <w:sz w:val="24"/>
          <w:szCs w:val="24"/>
        </w:rPr>
      </w:pPr>
      <w:r>
        <w:rPr>
          <w:rFonts w:asciiTheme="minorEastAsia" w:hAnsiTheme="minorEastAsia" w:hint="eastAsia"/>
          <w:sz w:val="24"/>
          <w:szCs w:val="24"/>
        </w:rPr>
        <w:t>5.供应商应具有依法缴纳税收和社会保障资金的良好记录。（提供拟派项目管理团队所有人员</w:t>
      </w:r>
      <w:r>
        <w:rPr>
          <w:rFonts w:asciiTheme="minorEastAsia" w:hAnsiTheme="minorEastAsia"/>
          <w:sz w:val="24"/>
          <w:szCs w:val="24"/>
        </w:rPr>
        <w:t>（</w:t>
      </w:r>
      <w:r>
        <w:rPr>
          <w:rFonts w:asciiTheme="minorEastAsia" w:hAnsiTheme="minorEastAsia" w:hint="eastAsia"/>
          <w:sz w:val="24"/>
          <w:szCs w:val="24"/>
        </w:rPr>
        <w:t>2</w:t>
      </w:r>
      <w:r>
        <w:rPr>
          <w:rFonts w:asciiTheme="minorEastAsia" w:hAnsiTheme="minorEastAsia"/>
          <w:sz w:val="24"/>
          <w:szCs w:val="24"/>
        </w:rPr>
        <w:t>025年1</w:t>
      </w:r>
      <w:r>
        <w:rPr>
          <w:rFonts w:asciiTheme="minorEastAsia" w:hAnsiTheme="minorEastAsia" w:hint="eastAsia"/>
          <w:sz w:val="24"/>
          <w:szCs w:val="24"/>
        </w:rPr>
        <w:t>月-</w:t>
      </w:r>
      <w:r>
        <w:rPr>
          <w:rFonts w:asciiTheme="minorEastAsia" w:hAnsiTheme="minorEastAsia"/>
          <w:sz w:val="24"/>
          <w:szCs w:val="24"/>
        </w:rPr>
        <w:t>2025年9月）任意三个月</w:t>
      </w:r>
      <w:r>
        <w:rPr>
          <w:rFonts w:asciiTheme="minorEastAsia" w:hAnsiTheme="minorEastAsia" w:hint="eastAsia"/>
          <w:sz w:val="24"/>
          <w:szCs w:val="24"/>
        </w:rPr>
        <w:t>的社保缴纳证明材料和供应商依法纳税证明材料</w:t>
      </w:r>
      <w:r>
        <w:rPr>
          <w:rFonts w:asciiTheme="minorEastAsia" w:hAnsiTheme="minorEastAsia"/>
          <w:sz w:val="24"/>
          <w:szCs w:val="24"/>
        </w:rPr>
        <w:t>）</w:t>
      </w:r>
      <w:r>
        <w:rPr>
          <w:rFonts w:asciiTheme="minorEastAsia" w:hAnsiTheme="minorEastAsia" w:hint="eastAsia"/>
          <w:sz w:val="24"/>
          <w:szCs w:val="24"/>
        </w:rPr>
        <w:t>;</w:t>
      </w:r>
    </w:p>
    <w:p w:rsidR="0020166D" w:rsidRDefault="0020166D" w:rsidP="0020166D">
      <w:pPr>
        <w:wordWrap w:val="0"/>
        <w:adjustRightInd w:val="0"/>
        <w:spacing w:line="400" w:lineRule="exact"/>
        <w:ind w:firstLineChars="177" w:firstLine="425"/>
        <w:rPr>
          <w:rFonts w:asciiTheme="minorEastAsia" w:hAnsiTheme="minorEastAsia"/>
          <w:sz w:val="24"/>
          <w:szCs w:val="24"/>
        </w:rPr>
      </w:pPr>
      <w:r>
        <w:rPr>
          <w:rFonts w:asciiTheme="minorEastAsia" w:hAnsiTheme="minorEastAsia" w:hint="eastAsia"/>
          <w:sz w:val="24"/>
          <w:szCs w:val="24"/>
        </w:rPr>
        <w:t>6.本次招标不接受联合体投标。</w:t>
      </w:r>
    </w:p>
    <w:p w:rsidR="0020166D" w:rsidRDefault="0020166D" w:rsidP="0020166D">
      <w:pPr>
        <w:wordWrap w:val="0"/>
        <w:adjustRightInd w:val="0"/>
        <w:spacing w:line="400" w:lineRule="exact"/>
        <w:ind w:firstLineChars="177" w:firstLine="425"/>
        <w:rPr>
          <w:rFonts w:asciiTheme="minorEastAsia" w:hAnsiTheme="minorEastAsia"/>
          <w:sz w:val="24"/>
          <w:szCs w:val="24"/>
        </w:rPr>
      </w:pPr>
      <w:r>
        <w:rPr>
          <w:rFonts w:asciiTheme="minorEastAsia" w:hAnsiTheme="minorEastAsia" w:hint="eastAsia"/>
          <w:sz w:val="24"/>
          <w:szCs w:val="24"/>
        </w:rPr>
        <w:t>注：本项目实行资格后审的方式，供应商自行判断是否符合竞</w:t>
      </w:r>
      <w:r>
        <w:rPr>
          <w:rFonts w:asciiTheme="minorEastAsia" w:hAnsiTheme="minorEastAsia" w:hint="eastAsia"/>
          <w:bCs/>
          <w:sz w:val="24"/>
          <w:szCs w:val="24"/>
        </w:rPr>
        <w:t>争性磋商</w:t>
      </w:r>
      <w:r>
        <w:rPr>
          <w:rFonts w:asciiTheme="minorEastAsia" w:hAnsiTheme="minorEastAsia" w:hint="eastAsia"/>
          <w:sz w:val="24"/>
          <w:szCs w:val="24"/>
        </w:rPr>
        <w:t>公告要求，并决定是否参加投标。</w:t>
      </w:r>
    </w:p>
    <w:p w:rsidR="0020166D" w:rsidRDefault="0020166D" w:rsidP="0020166D">
      <w:pPr>
        <w:wordWrap w:val="0"/>
        <w:adjustRightInd w:val="0"/>
        <w:spacing w:line="440" w:lineRule="exact"/>
        <w:rPr>
          <w:rFonts w:asciiTheme="minorEastAsia" w:hAnsiTheme="minorEastAsia"/>
          <w:sz w:val="24"/>
          <w:szCs w:val="24"/>
        </w:rPr>
      </w:pPr>
      <w:r>
        <w:rPr>
          <w:rFonts w:asciiTheme="minorEastAsia" w:hAnsiTheme="minorEastAsia"/>
          <w:b/>
          <w:bCs/>
          <w:sz w:val="24"/>
          <w:szCs w:val="24"/>
        </w:rPr>
        <w:t>三、获取竞争性磋商文件</w:t>
      </w:r>
      <w:r>
        <w:rPr>
          <w:rFonts w:asciiTheme="minorEastAsia" w:hAnsiTheme="minorEastAsia"/>
          <w:sz w:val="24"/>
          <w:szCs w:val="24"/>
        </w:rPr>
        <w:t xml:space="preserve"> </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1.凡有意向的供应商自2025年10月14日至2025年10月18日每日9:00--17:00（北京时间）通过电子邮件获取竞争性磋商文件。</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获取文件时需提供资料：</w:t>
      </w:r>
      <w:r>
        <w:rPr>
          <w:rFonts w:asciiTheme="minorEastAsia" w:hAnsiTheme="minorEastAsia" w:hint="eastAsia"/>
          <w:sz w:val="24"/>
          <w:szCs w:val="24"/>
        </w:rPr>
        <w:t>营业执照副本、资质证书副本及法定代表人身份证明或法人授权委托书原件加盖单位公章扫描成PDF格式（PDF文件名为：项目名称+供应商名称+联系方式），发送至电子邮箱</w:t>
      </w:r>
      <w:r>
        <w:rPr>
          <w:rFonts w:asciiTheme="minorEastAsia" w:hAnsiTheme="minorEastAsia"/>
          <w:sz w:val="24"/>
          <w:szCs w:val="24"/>
        </w:rPr>
        <w:t>417337667</w:t>
      </w:r>
      <w:r>
        <w:rPr>
          <w:rFonts w:asciiTheme="minorEastAsia" w:hAnsiTheme="minorEastAsia" w:hint="eastAsia"/>
          <w:sz w:val="24"/>
          <w:szCs w:val="24"/>
        </w:rPr>
        <w:t>@qq.com，免费获取竞争性磋商文件。</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hint="eastAsia"/>
          <w:sz w:val="24"/>
          <w:szCs w:val="24"/>
        </w:rPr>
        <w:t>3.供应商在竞争性磋商文件递交截止时间前应主动登录甘肃经济信息网（http：//www.</w:t>
      </w:r>
      <w:r>
        <w:rPr>
          <w:rFonts w:asciiTheme="minorEastAsia" w:hAnsiTheme="minorEastAsia" w:hint="eastAsia"/>
          <w:sz w:val="24"/>
          <w:szCs w:val="24"/>
        </w:rPr>
        <w:lastRenderedPageBreak/>
        <w:t>gsei.com.cn），以便及时了解相关招标信息和补充信息。如因未主动登录网站而未获取相关信息，对其产生的不利因素由供应商自行承担。</w:t>
      </w:r>
    </w:p>
    <w:p w:rsidR="0020166D" w:rsidRDefault="0020166D" w:rsidP="0020166D">
      <w:pPr>
        <w:wordWrap w:val="0"/>
        <w:adjustRightInd w:val="0"/>
        <w:spacing w:line="440" w:lineRule="exact"/>
        <w:rPr>
          <w:rFonts w:asciiTheme="minorEastAsia" w:hAnsiTheme="minorEastAsia"/>
          <w:b/>
          <w:bCs/>
          <w:sz w:val="24"/>
          <w:szCs w:val="24"/>
        </w:rPr>
      </w:pPr>
      <w:r>
        <w:rPr>
          <w:rFonts w:asciiTheme="minorEastAsia" w:hAnsiTheme="minorEastAsia"/>
          <w:b/>
          <w:bCs/>
          <w:sz w:val="24"/>
          <w:szCs w:val="24"/>
        </w:rPr>
        <w:t xml:space="preserve">四、提交响应文件截止时间、开标时间和地点 </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hint="eastAsia"/>
          <w:sz w:val="24"/>
          <w:szCs w:val="24"/>
        </w:rPr>
        <w:t>1.响应文件递交截止时间：2025年</w:t>
      </w:r>
      <w:r>
        <w:rPr>
          <w:rFonts w:asciiTheme="minorEastAsia" w:hAnsiTheme="minorEastAsia"/>
          <w:sz w:val="24"/>
          <w:szCs w:val="24"/>
        </w:rPr>
        <w:t>10</w:t>
      </w:r>
      <w:r>
        <w:rPr>
          <w:rFonts w:asciiTheme="minorEastAsia" w:hAnsiTheme="minorEastAsia" w:hint="eastAsia"/>
          <w:sz w:val="24"/>
          <w:szCs w:val="24"/>
        </w:rPr>
        <w:t>月</w:t>
      </w:r>
      <w:r>
        <w:rPr>
          <w:rFonts w:asciiTheme="minorEastAsia" w:hAnsiTheme="minorEastAsia"/>
          <w:sz w:val="24"/>
          <w:szCs w:val="24"/>
        </w:rPr>
        <w:t>24</w:t>
      </w:r>
      <w:r>
        <w:rPr>
          <w:rFonts w:asciiTheme="minorEastAsia" w:hAnsiTheme="minorEastAsia" w:hint="eastAsia"/>
          <w:sz w:val="24"/>
          <w:szCs w:val="24"/>
        </w:rPr>
        <w:t>日</w:t>
      </w:r>
      <w:r>
        <w:rPr>
          <w:rFonts w:asciiTheme="minorEastAsia" w:hAnsiTheme="minorEastAsia"/>
          <w:sz w:val="24"/>
          <w:szCs w:val="24"/>
        </w:rPr>
        <w:t>09</w:t>
      </w:r>
      <w:r>
        <w:rPr>
          <w:rFonts w:asciiTheme="minorEastAsia" w:hAnsiTheme="minorEastAsia" w:hint="eastAsia"/>
          <w:sz w:val="24"/>
          <w:szCs w:val="24"/>
        </w:rPr>
        <w:t>时</w:t>
      </w:r>
      <w:r>
        <w:rPr>
          <w:rFonts w:asciiTheme="minorEastAsia" w:hAnsiTheme="minorEastAsia"/>
          <w:sz w:val="24"/>
          <w:szCs w:val="24"/>
        </w:rPr>
        <w:t>30</w:t>
      </w:r>
      <w:r>
        <w:rPr>
          <w:rFonts w:asciiTheme="minorEastAsia" w:hAnsiTheme="minorEastAsia" w:hint="eastAsia"/>
          <w:sz w:val="24"/>
          <w:szCs w:val="24"/>
        </w:rPr>
        <w:t>分 (北京时间）</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hint="eastAsia"/>
          <w:sz w:val="24"/>
          <w:szCs w:val="24"/>
        </w:rPr>
        <w:t>2.响应文件递交地点：甘肃省兰州市城关区张掖路街道庆阳路426号1单元23层2302室</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hint="eastAsia"/>
          <w:sz w:val="24"/>
          <w:szCs w:val="24"/>
        </w:rPr>
        <w:t>3.开标时间： 2025年</w:t>
      </w:r>
      <w:r>
        <w:rPr>
          <w:rFonts w:asciiTheme="minorEastAsia" w:hAnsiTheme="minorEastAsia"/>
          <w:sz w:val="24"/>
          <w:szCs w:val="24"/>
        </w:rPr>
        <w:t>10</w:t>
      </w:r>
      <w:r>
        <w:rPr>
          <w:rFonts w:asciiTheme="minorEastAsia" w:hAnsiTheme="minorEastAsia" w:hint="eastAsia"/>
          <w:sz w:val="24"/>
          <w:szCs w:val="24"/>
        </w:rPr>
        <w:t>月</w:t>
      </w:r>
      <w:r>
        <w:rPr>
          <w:rFonts w:asciiTheme="minorEastAsia" w:hAnsiTheme="minorEastAsia"/>
          <w:sz w:val="24"/>
          <w:szCs w:val="24"/>
        </w:rPr>
        <w:t>24</w:t>
      </w:r>
      <w:r>
        <w:rPr>
          <w:rFonts w:asciiTheme="minorEastAsia" w:hAnsiTheme="minorEastAsia" w:hint="eastAsia"/>
          <w:sz w:val="24"/>
          <w:szCs w:val="24"/>
        </w:rPr>
        <w:t>日</w:t>
      </w:r>
      <w:r>
        <w:rPr>
          <w:rFonts w:asciiTheme="minorEastAsia" w:hAnsiTheme="minorEastAsia"/>
          <w:sz w:val="24"/>
          <w:szCs w:val="24"/>
        </w:rPr>
        <w:t>09</w:t>
      </w:r>
      <w:r>
        <w:rPr>
          <w:rFonts w:asciiTheme="minorEastAsia" w:hAnsiTheme="minorEastAsia" w:hint="eastAsia"/>
          <w:sz w:val="24"/>
          <w:szCs w:val="24"/>
        </w:rPr>
        <w:t>时</w:t>
      </w:r>
      <w:r>
        <w:rPr>
          <w:rFonts w:asciiTheme="minorEastAsia" w:hAnsiTheme="minorEastAsia"/>
          <w:sz w:val="24"/>
          <w:szCs w:val="24"/>
        </w:rPr>
        <w:t>30</w:t>
      </w:r>
      <w:r>
        <w:rPr>
          <w:rFonts w:asciiTheme="minorEastAsia" w:hAnsiTheme="minorEastAsia" w:hint="eastAsia"/>
          <w:sz w:val="24"/>
          <w:szCs w:val="24"/>
        </w:rPr>
        <w:t>分 (北京时间）</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hint="eastAsia"/>
          <w:sz w:val="24"/>
          <w:szCs w:val="24"/>
        </w:rPr>
        <w:t>4.开标地点：同响应文件递交地点</w:t>
      </w:r>
    </w:p>
    <w:p w:rsidR="0020166D" w:rsidRDefault="0020166D" w:rsidP="0020166D">
      <w:pPr>
        <w:wordWrap w:val="0"/>
        <w:adjustRightInd w:val="0"/>
        <w:spacing w:line="400" w:lineRule="exact"/>
        <w:ind w:firstLineChars="202" w:firstLine="485"/>
        <w:rPr>
          <w:rFonts w:asciiTheme="minorEastAsia" w:hAnsiTheme="minorEastAsia"/>
          <w:sz w:val="24"/>
          <w:szCs w:val="24"/>
        </w:rPr>
      </w:pPr>
      <w:r>
        <w:rPr>
          <w:rFonts w:asciiTheme="minorEastAsia" w:hAnsiTheme="minorEastAsia" w:hint="eastAsia"/>
          <w:sz w:val="24"/>
          <w:szCs w:val="24"/>
        </w:rPr>
        <w:t>备注：供应商递交响应文件的同时应出示法定代表人身份证原件或法定代表人授权代理人授权委托书原件、授权代理人本人身份证原件及相关证件。法定代表人或法定代表人授权代理人应到场，以确保供应商的权利和行使供应商的义务（法定代表人或法定代表人授权代理人未到场，或到场未出示有效证件的，对其提出的异议等活动不予受理）。</w:t>
      </w:r>
    </w:p>
    <w:p w:rsidR="0020166D" w:rsidRDefault="0020166D" w:rsidP="0020166D">
      <w:pPr>
        <w:wordWrap w:val="0"/>
        <w:adjustRightInd w:val="0"/>
        <w:spacing w:line="440" w:lineRule="exact"/>
        <w:rPr>
          <w:rFonts w:asciiTheme="minorEastAsia" w:hAnsiTheme="minorEastAsia"/>
          <w:b/>
          <w:bCs/>
          <w:sz w:val="24"/>
          <w:szCs w:val="24"/>
        </w:rPr>
      </w:pPr>
      <w:r>
        <w:rPr>
          <w:rFonts w:asciiTheme="minorEastAsia" w:hAnsiTheme="minorEastAsia" w:hint="eastAsia"/>
          <w:b/>
          <w:bCs/>
          <w:sz w:val="24"/>
          <w:szCs w:val="24"/>
        </w:rPr>
        <w:t>五、发布公告的媒介：</w:t>
      </w:r>
    </w:p>
    <w:p w:rsidR="0020166D" w:rsidRDefault="0020166D" w:rsidP="0020166D">
      <w:pPr>
        <w:wordWrap w:val="0"/>
        <w:adjustRightInd w:val="0"/>
        <w:spacing w:line="400" w:lineRule="exact"/>
        <w:ind w:firstLineChars="202" w:firstLine="485"/>
        <w:rPr>
          <w:rFonts w:asciiTheme="minorEastAsia" w:hAnsiTheme="minorEastAsia"/>
          <w:sz w:val="24"/>
          <w:szCs w:val="24"/>
        </w:rPr>
      </w:pPr>
      <w:bookmarkStart w:id="1" w:name="zbgg_qr041"/>
      <w:r>
        <w:rPr>
          <w:rFonts w:asciiTheme="minorEastAsia" w:hAnsiTheme="minorEastAsia" w:hint="eastAsia"/>
          <w:sz w:val="24"/>
          <w:szCs w:val="24"/>
        </w:rPr>
        <w:t>本次竞</w:t>
      </w:r>
      <w:r>
        <w:rPr>
          <w:rFonts w:asciiTheme="minorEastAsia" w:hAnsiTheme="minorEastAsia" w:hint="eastAsia"/>
          <w:bCs/>
          <w:sz w:val="24"/>
          <w:szCs w:val="24"/>
        </w:rPr>
        <w:t>争性磋商</w:t>
      </w:r>
      <w:r>
        <w:rPr>
          <w:rFonts w:asciiTheme="minorEastAsia" w:hAnsiTheme="minorEastAsia" w:hint="eastAsia"/>
          <w:sz w:val="24"/>
          <w:szCs w:val="24"/>
        </w:rPr>
        <w:t>公告在甘肃经济信息网（http：//www.gsei.com.cn）上发布。对于其他网站转载并发布的非完整版或修改版公告，采购人及招标代理机构不予承担责任。</w:t>
      </w:r>
    </w:p>
    <w:bookmarkEnd w:id="1"/>
    <w:p w:rsidR="0020166D" w:rsidRDefault="0020166D" w:rsidP="0020166D">
      <w:pPr>
        <w:wordWrap w:val="0"/>
        <w:adjustRightInd w:val="0"/>
        <w:spacing w:line="440" w:lineRule="exact"/>
        <w:rPr>
          <w:rFonts w:asciiTheme="minorEastAsia" w:hAnsiTheme="minorEastAsia"/>
          <w:b/>
          <w:bCs/>
          <w:sz w:val="24"/>
          <w:szCs w:val="24"/>
        </w:rPr>
      </w:pPr>
      <w:r>
        <w:rPr>
          <w:rFonts w:asciiTheme="minorEastAsia" w:hAnsiTheme="minorEastAsia" w:hint="eastAsia"/>
          <w:b/>
          <w:bCs/>
          <w:sz w:val="24"/>
          <w:szCs w:val="24"/>
        </w:rPr>
        <w:t>六、联系方式</w:t>
      </w:r>
    </w:p>
    <w:p w:rsidR="0020166D" w:rsidRDefault="0020166D" w:rsidP="0020166D">
      <w:pPr>
        <w:wordWrap w:val="0"/>
        <w:adjustRightInd w:val="0"/>
        <w:spacing w:line="440" w:lineRule="exact"/>
        <w:ind w:firstLineChars="202" w:firstLine="485"/>
        <w:rPr>
          <w:rFonts w:asciiTheme="minorEastAsia" w:hAnsiTheme="minorEastAsia"/>
          <w:sz w:val="24"/>
          <w:szCs w:val="24"/>
        </w:rPr>
      </w:pPr>
      <w:bookmarkStart w:id="2" w:name="_Toc48728905"/>
      <w:bookmarkStart w:id="3" w:name="_Toc48729892"/>
      <w:r>
        <w:rPr>
          <w:rFonts w:asciiTheme="minorEastAsia" w:hAnsiTheme="minorEastAsia" w:hint="eastAsia"/>
          <w:sz w:val="24"/>
          <w:szCs w:val="24"/>
        </w:rPr>
        <w:t>采购人：</w:t>
      </w:r>
      <w:bookmarkEnd w:id="2"/>
      <w:bookmarkEnd w:id="3"/>
      <w:r>
        <w:rPr>
          <w:rFonts w:asciiTheme="minorEastAsia" w:hAnsiTheme="minorEastAsia" w:hint="eastAsia"/>
          <w:sz w:val="24"/>
          <w:szCs w:val="24"/>
        </w:rPr>
        <w:t>兰州国际港务区投资开发有限公司</w:t>
      </w:r>
    </w:p>
    <w:p w:rsidR="0020166D" w:rsidRDefault="0020166D" w:rsidP="0020166D">
      <w:pPr>
        <w:wordWrap w:val="0"/>
        <w:adjustRightInd w:val="0"/>
        <w:spacing w:line="440" w:lineRule="exact"/>
        <w:ind w:firstLineChars="202" w:firstLine="485"/>
        <w:rPr>
          <w:rFonts w:asciiTheme="minorEastAsia" w:hAnsiTheme="minorEastAsia"/>
          <w:sz w:val="24"/>
          <w:szCs w:val="24"/>
        </w:rPr>
      </w:pPr>
      <w:bookmarkStart w:id="4" w:name="_Toc48728906"/>
      <w:bookmarkStart w:id="5" w:name="_Toc48729893"/>
      <w:r>
        <w:rPr>
          <w:rFonts w:asciiTheme="minorEastAsia" w:hAnsiTheme="minorEastAsia" w:hint="eastAsia"/>
          <w:sz w:val="24"/>
          <w:szCs w:val="24"/>
        </w:rPr>
        <w:t>地址：</w:t>
      </w:r>
      <w:bookmarkEnd w:id="4"/>
      <w:bookmarkEnd w:id="5"/>
      <w:r>
        <w:rPr>
          <w:rFonts w:asciiTheme="minorEastAsia" w:hAnsiTheme="minorEastAsia" w:hint="eastAsia"/>
          <w:sz w:val="24"/>
          <w:szCs w:val="24"/>
        </w:rPr>
        <w:t>兰州市西固区新城镇96号</w:t>
      </w:r>
    </w:p>
    <w:p w:rsidR="0020166D" w:rsidRDefault="0020166D" w:rsidP="0020166D">
      <w:pPr>
        <w:wordWrap w:val="0"/>
        <w:adjustRightInd w:val="0"/>
        <w:spacing w:line="440" w:lineRule="exact"/>
        <w:ind w:firstLineChars="202" w:firstLine="485"/>
        <w:rPr>
          <w:rFonts w:asciiTheme="minorEastAsia" w:hAnsiTheme="minorEastAsia"/>
          <w:sz w:val="24"/>
          <w:szCs w:val="24"/>
        </w:rPr>
      </w:pPr>
      <w:bookmarkStart w:id="6" w:name="_Toc48729894"/>
      <w:bookmarkStart w:id="7" w:name="_Toc48728907"/>
      <w:r>
        <w:rPr>
          <w:rFonts w:asciiTheme="minorEastAsia" w:hAnsiTheme="minorEastAsia" w:hint="eastAsia"/>
          <w:sz w:val="24"/>
          <w:szCs w:val="24"/>
        </w:rPr>
        <w:t>联系人：</w:t>
      </w:r>
      <w:bookmarkStart w:id="8" w:name="_Toc48729895"/>
      <w:bookmarkStart w:id="9" w:name="_Toc48728908"/>
      <w:bookmarkEnd w:id="6"/>
      <w:bookmarkEnd w:id="7"/>
      <w:r>
        <w:rPr>
          <w:rFonts w:asciiTheme="minorEastAsia" w:hAnsiTheme="minorEastAsia" w:hint="eastAsia"/>
          <w:sz w:val="24"/>
          <w:szCs w:val="24"/>
        </w:rPr>
        <w:t>徐文龙</w:t>
      </w:r>
    </w:p>
    <w:p w:rsidR="0020166D" w:rsidRDefault="0020166D" w:rsidP="0020166D">
      <w:pPr>
        <w:wordWrap w:val="0"/>
        <w:adjustRightInd w:val="0"/>
        <w:spacing w:line="440" w:lineRule="exact"/>
        <w:ind w:firstLineChars="202" w:firstLine="485"/>
        <w:rPr>
          <w:rFonts w:asciiTheme="minorEastAsia" w:hAnsiTheme="minorEastAsia"/>
          <w:sz w:val="24"/>
          <w:szCs w:val="24"/>
        </w:rPr>
      </w:pPr>
      <w:r>
        <w:rPr>
          <w:rFonts w:asciiTheme="minorEastAsia" w:hAnsiTheme="minorEastAsia" w:hint="eastAsia"/>
          <w:sz w:val="24"/>
          <w:szCs w:val="24"/>
        </w:rPr>
        <w:t>联系电话：</w:t>
      </w:r>
      <w:bookmarkEnd w:id="8"/>
      <w:bookmarkEnd w:id="9"/>
      <w:r>
        <w:rPr>
          <w:rFonts w:asciiTheme="minorEastAsia" w:hAnsiTheme="minorEastAsia" w:hint="eastAsia"/>
          <w:sz w:val="24"/>
          <w:szCs w:val="24"/>
        </w:rPr>
        <w:t>1</w:t>
      </w:r>
      <w:r>
        <w:rPr>
          <w:rFonts w:asciiTheme="minorEastAsia" w:hAnsiTheme="minorEastAsia"/>
          <w:sz w:val="24"/>
          <w:szCs w:val="24"/>
        </w:rPr>
        <w:t>3919097873</w:t>
      </w:r>
    </w:p>
    <w:p w:rsidR="0020166D" w:rsidRDefault="0020166D" w:rsidP="0020166D">
      <w:pPr>
        <w:wordWrap w:val="0"/>
        <w:adjustRightInd w:val="0"/>
        <w:ind w:firstLineChars="202" w:firstLine="485"/>
        <w:rPr>
          <w:rFonts w:asciiTheme="minorEastAsia" w:hAnsiTheme="minorEastAsia"/>
          <w:sz w:val="24"/>
          <w:szCs w:val="24"/>
        </w:rPr>
      </w:pPr>
    </w:p>
    <w:p w:rsidR="0020166D" w:rsidRDefault="0020166D" w:rsidP="0020166D">
      <w:pPr>
        <w:wordWrap w:val="0"/>
        <w:adjustRightInd w:val="0"/>
        <w:spacing w:line="440" w:lineRule="exact"/>
        <w:ind w:firstLineChars="202" w:firstLine="485"/>
        <w:rPr>
          <w:rFonts w:asciiTheme="minorEastAsia" w:hAnsiTheme="minorEastAsia"/>
          <w:sz w:val="24"/>
          <w:szCs w:val="24"/>
        </w:rPr>
      </w:pPr>
      <w:r>
        <w:rPr>
          <w:rFonts w:asciiTheme="minorEastAsia" w:hAnsiTheme="minorEastAsia" w:hint="eastAsia"/>
          <w:sz w:val="24"/>
          <w:szCs w:val="24"/>
        </w:rPr>
        <w:t>招标代理机构：甘肃锦汇工程咨询管理有限公司</w:t>
      </w:r>
    </w:p>
    <w:p w:rsidR="0020166D" w:rsidRDefault="0020166D" w:rsidP="0020166D">
      <w:pPr>
        <w:wordWrap w:val="0"/>
        <w:adjustRightInd w:val="0"/>
        <w:spacing w:line="440" w:lineRule="exact"/>
        <w:ind w:firstLineChars="202" w:firstLine="485"/>
        <w:rPr>
          <w:rFonts w:asciiTheme="minorEastAsia" w:hAnsiTheme="minorEastAsia"/>
          <w:sz w:val="24"/>
          <w:szCs w:val="24"/>
        </w:rPr>
      </w:pPr>
      <w:r>
        <w:rPr>
          <w:rFonts w:asciiTheme="minorEastAsia" w:hAnsiTheme="minorEastAsia" w:hint="eastAsia"/>
          <w:sz w:val="24"/>
          <w:szCs w:val="24"/>
        </w:rPr>
        <w:t>地址：甘肃省兰州市城关区张掖路街道庆阳路426号1单元23层2302室</w:t>
      </w:r>
    </w:p>
    <w:p w:rsidR="0020166D" w:rsidRDefault="0020166D" w:rsidP="0020166D">
      <w:pPr>
        <w:wordWrap w:val="0"/>
        <w:adjustRightInd w:val="0"/>
        <w:spacing w:line="440" w:lineRule="exact"/>
        <w:ind w:firstLineChars="202" w:firstLine="485"/>
        <w:rPr>
          <w:rFonts w:asciiTheme="minorEastAsia" w:hAnsiTheme="minorEastAsia"/>
          <w:sz w:val="24"/>
          <w:szCs w:val="24"/>
        </w:rPr>
      </w:pPr>
      <w:r>
        <w:rPr>
          <w:rFonts w:asciiTheme="minorEastAsia" w:hAnsiTheme="minorEastAsia" w:hint="eastAsia"/>
          <w:sz w:val="24"/>
          <w:szCs w:val="24"/>
        </w:rPr>
        <w:t>联系人：沈磊</w:t>
      </w:r>
    </w:p>
    <w:p w:rsidR="0020166D" w:rsidRDefault="0020166D" w:rsidP="0020166D">
      <w:pPr>
        <w:wordWrap w:val="0"/>
        <w:adjustRightInd w:val="0"/>
        <w:spacing w:line="440" w:lineRule="exact"/>
        <w:ind w:firstLineChars="202" w:firstLine="485"/>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sz w:val="24"/>
          <w:szCs w:val="24"/>
        </w:rPr>
        <w:t>15348012131</w:t>
      </w:r>
    </w:p>
    <w:p w:rsidR="0020166D" w:rsidRDefault="0020166D" w:rsidP="0020166D">
      <w:pPr>
        <w:spacing w:after="89" w:line="259" w:lineRule="auto"/>
        <w:rPr>
          <w:rFonts w:asciiTheme="minorEastAsia" w:hAnsiTheme="minorEastAsia"/>
          <w:sz w:val="24"/>
          <w:szCs w:val="24"/>
        </w:rPr>
      </w:pPr>
      <w:r>
        <w:rPr>
          <w:rFonts w:asciiTheme="minorEastAsia" w:hAnsiTheme="minorEastAsia"/>
          <w:sz w:val="24"/>
          <w:szCs w:val="24"/>
        </w:rPr>
        <w:t xml:space="preserve"> </w:t>
      </w:r>
    </w:p>
    <w:p w:rsidR="0020166D" w:rsidRDefault="0020166D" w:rsidP="0020166D">
      <w:pPr>
        <w:spacing w:line="259" w:lineRule="auto"/>
        <w:ind w:right="991"/>
        <w:jc w:val="right"/>
        <w:rPr>
          <w:rFonts w:asciiTheme="minorEastAsia" w:hAnsiTheme="minorEastAsia"/>
          <w:sz w:val="24"/>
          <w:szCs w:val="24"/>
        </w:rPr>
      </w:pPr>
      <w:r>
        <w:rPr>
          <w:rFonts w:asciiTheme="minorEastAsia" w:hAnsiTheme="minorEastAsia"/>
          <w:sz w:val="24"/>
          <w:szCs w:val="24"/>
        </w:rPr>
        <w:t>2025年10月14日</w:t>
      </w:r>
    </w:p>
    <w:p w:rsidR="008906B2" w:rsidRDefault="008906B2"/>
    <w:sectPr w:rsidR="008906B2" w:rsidSect="0020166D">
      <w:pgSz w:w="11906" w:h="16838"/>
      <w:pgMar w:top="851"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0F5" w:rsidRDefault="00F330F5" w:rsidP="0020166D">
      <w:r>
        <w:separator/>
      </w:r>
    </w:p>
  </w:endnote>
  <w:endnote w:type="continuationSeparator" w:id="0">
    <w:p w:rsidR="00F330F5" w:rsidRDefault="00F330F5" w:rsidP="0020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0F5" w:rsidRDefault="00F330F5" w:rsidP="0020166D">
      <w:r>
        <w:separator/>
      </w:r>
    </w:p>
  </w:footnote>
  <w:footnote w:type="continuationSeparator" w:id="0">
    <w:p w:rsidR="00F330F5" w:rsidRDefault="00F330F5" w:rsidP="00201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4D"/>
    <w:rsid w:val="0020166D"/>
    <w:rsid w:val="0038534D"/>
    <w:rsid w:val="008906B2"/>
    <w:rsid w:val="00F3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0020C7-E016-40B5-A436-07E3D199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201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66D"/>
    <w:rPr>
      <w:sz w:val="18"/>
      <w:szCs w:val="18"/>
    </w:rPr>
  </w:style>
  <w:style w:type="paragraph" w:styleId="a4">
    <w:name w:val="footer"/>
    <w:basedOn w:val="a"/>
    <w:link w:val="Char0"/>
    <w:uiPriority w:val="99"/>
    <w:unhideWhenUsed/>
    <w:rsid w:val="0020166D"/>
    <w:pPr>
      <w:tabs>
        <w:tab w:val="center" w:pos="4153"/>
        <w:tab w:val="right" w:pos="8306"/>
      </w:tabs>
      <w:snapToGrid w:val="0"/>
      <w:jc w:val="left"/>
    </w:pPr>
    <w:rPr>
      <w:sz w:val="18"/>
      <w:szCs w:val="18"/>
    </w:rPr>
  </w:style>
  <w:style w:type="character" w:customStyle="1" w:styleId="Char0">
    <w:name w:val="页脚 Char"/>
    <w:basedOn w:val="a0"/>
    <w:link w:val="a4"/>
    <w:uiPriority w:val="99"/>
    <w:rsid w:val="0020166D"/>
    <w:rPr>
      <w:sz w:val="18"/>
      <w:szCs w:val="18"/>
    </w:rPr>
  </w:style>
  <w:style w:type="paragraph" w:styleId="1">
    <w:name w:val="toc 1"/>
    <w:basedOn w:val="a"/>
    <w:next w:val="a"/>
    <w:autoRedefine/>
    <w:uiPriority w:val="39"/>
    <w:semiHidden/>
    <w:unhideWhenUsed/>
    <w:rsid w:val="00201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2025-10-14T03:53:00Z</dcterms:created>
  <dcterms:modified xsi:type="dcterms:W3CDTF">2025-10-14T03:54:00Z</dcterms:modified>
</cp:coreProperties>
</file>