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F7139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woUserID w:val="1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woUserID w:val="1"/>
        </w:rPr>
        <w:t>定西市临洮县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洮河如意湾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woUserID w:val="1"/>
        </w:rPr>
        <w:t>国家AAA级旅游景区</w:t>
      </w:r>
    </w:p>
    <w:p w14:paraId="05548ED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年货节摊位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招商公告</w:t>
      </w:r>
    </w:p>
    <w:p w14:paraId="1053F3D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0298D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项目概况</w:t>
      </w:r>
    </w:p>
    <w:p w14:paraId="02910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woUserID w:val="1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woUserID w:val="1"/>
        </w:rPr>
        <w:t>（一）景区介绍</w:t>
      </w:r>
    </w:p>
    <w:p w14:paraId="0BF01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洮河如意湾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国家AAA级旅游景区位于甘肃省定西市临洮县太石镇G75兰海高速太石服务区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，是甘肃省一个重要的“路衍经济+交旅融合”示范项目。景区由甘肃公交建集团投资2.84亿元建设，于2024年4月30日正式开园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18EE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项目充分利用高速公路服务区的交通优势，以“花香洮河·水韵太石”为主题，规划建设了临水休闲区、花海景观区、房车露营区、亲子乐园和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美食品鉴区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五大功能分区。核心业态包括淘淘兔乐园、美食街、牡丹园、水上运动项目等，致力于打造集“吃、住、行、游、购、娱”于一体的旅游目的地。</w:t>
      </w:r>
    </w:p>
    <w:p w14:paraId="11161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洮河如意湾不仅丰富了交通与旅游融合发展的新模式，也为当地旅游业和区域经济发展注入了新的活力。自开园以来，已接待大量游客，成为兰州及周边地区的新兴旅游热点。</w:t>
      </w:r>
    </w:p>
    <w:p w14:paraId="158A0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woUserID w:val="1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  <w:woUserID w:val="1"/>
        </w:rPr>
        <w:t>（二）现有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woUserID w:val="1"/>
        </w:rPr>
        <w:t>业态介绍</w:t>
      </w:r>
    </w:p>
    <w:p w14:paraId="6E322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住宿体验：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提供房车花墅、船坞酒店、帐篷营地等临水住宿选择。</w:t>
      </w:r>
    </w:p>
    <w:p w14:paraId="26890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亲子乐园：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核心业态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淘淘兔乐园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占地100亩，拥有30余种无动力游戏设施和六大主题场景，适合亲子互动与科普教育。</w:t>
      </w:r>
    </w:p>
    <w:p w14:paraId="04ED4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美食娱乐：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滨水美食街已入驻16家商户，提供本地小吃与品牌餐饮，兼顾观景与用餐体验。</w:t>
      </w:r>
    </w:p>
    <w:p w14:paraId="4E76A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水上项目：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拥有10万平方米水域，开展摩托艇、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桨板训练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、游船等水上运动。</w:t>
      </w:r>
    </w:p>
    <w:p w14:paraId="0FE7D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花海景观：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占地2600平方米的牡丹园，种植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紫斑牡丹、芍药、月季等名贵花卉，适合观光打卡。</w:t>
      </w:r>
    </w:p>
    <w:p w14:paraId="3E824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woUserID w:val="1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woUserID w:val="1"/>
        </w:rPr>
        <w:t>（三）景区优势</w:t>
      </w:r>
    </w:p>
    <w:p w14:paraId="4A4EC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  <w:woUserID w:val="1"/>
        </w:rPr>
        <w:t>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得天独厚的交通与区位优势：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景区直接依托G75兰海高速的太石服务区，是甘肃省“交旅融合”的示范项目。</w:t>
      </w:r>
    </w:p>
    <w:p w14:paraId="67F9D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2.成熟的综合业态与基础设施：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作为国家3A级旅游景区，景区本身已规划建设了完善的功能区（如亲子乐园、美食街、住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宿营地等）和超过40项特色业态。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年货节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可与其他业态（如“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冰雪项目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”）无缝衔接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  <w:t>。</w:t>
      </w:r>
    </w:p>
    <w:p w14:paraId="7FD41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  <w:woUserID w:val="1"/>
        </w:rPr>
        <w:t>3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.显著的市场反响与业绩表现：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数据显示，景区自运营以来接待游客近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120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万人次，并持续跃居定西市景点人气榜第一名，证明了其市场号召力和运营能力，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年货节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项目能有效承接这一流量。</w:t>
      </w:r>
    </w:p>
    <w:p w14:paraId="71AC1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、年货节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项目招商内容</w:t>
      </w:r>
    </w:p>
    <w:p w14:paraId="4438F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（一）年货节位置：服务区前场区，以及靠近冰雪项目周边。</w:t>
      </w:r>
    </w:p>
    <w:p w14:paraId="328737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（二）年货节时间：2026.01.10-2026.02.27</w:t>
      </w:r>
    </w:p>
    <w:p w14:paraId="31C17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（三）年货节招商品类</w:t>
      </w:r>
    </w:p>
    <w:p w14:paraId="31330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核心品类（主力军）：</w:t>
      </w:r>
    </w:p>
    <w:p w14:paraId="62BF6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食品生鲜：休闲零食、酒水饮料、生鲜果蔬、预制菜/年夜饭礼盒。</w:t>
      </w:r>
    </w:p>
    <w:p w14:paraId="5DBC3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家居百货：家居装饰（春联、窗花、灯笼）</w:t>
      </w:r>
    </w:p>
    <w:p w14:paraId="03FE6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美妆个护：护肤礼盒、彩妆套装、（尤其红色系及礼盒装）。</w:t>
      </w:r>
    </w:p>
    <w:p w14:paraId="70324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特色品类（差异化优势）：</w:t>
      </w:r>
    </w:p>
    <w:p w14:paraId="03DF8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健康滋补：阿胶、燕窝、保健品等礼品装。</w:t>
      </w:r>
    </w:p>
    <w:p w14:paraId="31304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母婴儿童：儿童拜年服、新年玩具、婴幼儿礼品。</w:t>
      </w:r>
    </w:p>
    <w:p w14:paraId="26F43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吸引全年龄段客群。</w:t>
      </w:r>
    </w:p>
    <w:p w14:paraId="43F98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四．年货节合作模式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0731C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摊位租赁形式出租。多点位租赁价格可商议。</w:t>
      </w:r>
      <w:bookmarkStart w:id="0" w:name="_GoBack"/>
      <w:bookmarkEnd w:id="0"/>
    </w:p>
    <w:p w14:paraId="3DEBE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五．合作方要求</w:t>
      </w:r>
    </w:p>
    <w:p w14:paraId="2DDC7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具备合法的企业经营资质及良好的市场信誉。</w:t>
      </w:r>
    </w:p>
    <w:p w14:paraId="5BA61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拥有与所申请合作项目相关的成功运营经验、专业团队和成熟技术。</w:t>
      </w:r>
    </w:p>
    <w:p w14:paraId="4FEC1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具备足够的资金实力或融资能力，能够保障项目的顺利实施和高质量运营。</w:t>
      </w:r>
    </w:p>
    <w:p w14:paraId="74A74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认同项目理念，具备强烈的服务意识、安全意识和管理能力。</w:t>
      </w:r>
    </w:p>
    <w:p w14:paraId="57D51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愿意遵守园区的统一管理和规划要求。</w:t>
      </w:r>
    </w:p>
    <w:p w14:paraId="061B7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四、报名与洽谈</w:t>
      </w:r>
    </w:p>
    <w:p w14:paraId="22CE2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我们诚邀有意向且具备实力的企业踊跃垂询、洽谈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并进行现场实地考察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2078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</w:p>
    <w:p w14:paraId="4DF3F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联系人：</w:t>
      </w:r>
    </w:p>
    <w:p w14:paraId="4ACE2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田先生: 17797698617    康女士：15101265205</w:t>
      </w:r>
    </w:p>
    <w:p w14:paraId="1264D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5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 w14:paraId="41340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5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C4E5D"/>
    <w:multiLevelType w:val="singleLevel"/>
    <w:tmpl w:val="557C4E5D"/>
    <w:lvl w:ilvl="0" w:tentative="0">
      <w:start w:val="1"/>
      <w:numFmt w:val="chineseCounting"/>
      <w:pStyle w:val="4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ZTZiMjZkZmRhNjY5NzM3NGVkMjFkNjU4NjA0OGEifQ=="/>
  </w:docVars>
  <w:rsids>
    <w:rsidRoot w:val="7FC10802"/>
    <w:rsid w:val="00941CC0"/>
    <w:rsid w:val="03FB0D0F"/>
    <w:rsid w:val="068E5516"/>
    <w:rsid w:val="0A1B7A08"/>
    <w:rsid w:val="0A4F320E"/>
    <w:rsid w:val="0EE859DF"/>
    <w:rsid w:val="12244F80"/>
    <w:rsid w:val="16D27BAC"/>
    <w:rsid w:val="19257F5C"/>
    <w:rsid w:val="2041008A"/>
    <w:rsid w:val="24525F11"/>
    <w:rsid w:val="25070E5D"/>
    <w:rsid w:val="28501459"/>
    <w:rsid w:val="2CE455E0"/>
    <w:rsid w:val="2E575E08"/>
    <w:rsid w:val="34D46D57"/>
    <w:rsid w:val="3C9B2E50"/>
    <w:rsid w:val="40C003E6"/>
    <w:rsid w:val="4771455A"/>
    <w:rsid w:val="486A50DB"/>
    <w:rsid w:val="487A3570"/>
    <w:rsid w:val="49172B6D"/>
    <w:rsid w:val="497847C6"/>
    <w:rsid w:val="4BA018A0"/>
    <w:rsid w:val="4BA15123"/>
    <w:rsid w:val="4E5403C0"/>
    <w:rsid w:val="511A4495"/>
    <w:rsid w:val="540850C2"/>
    <w:rsid w:val="540939FA"/>
    <w:rsid w:val="54CA0B1B"/>
    <w:rsid w:val="560F186B"/>
    <w:rsid w:val="579D4B86"/>
    <w:rsid w:val="5F30008D"/>
    <w:rsid w:val="6D5238C5"/>
    <w:rsid w:val="712566F7"/>
    <w:rsid w:val="71C11019"/>
    <w:rsid w:val="75037E14"/>
    <w:rsid w:val="785D3A18"/>
    <w:rsid w:val="79891726"/>
    <w:rsid w:val="7BBB4D2B"/>
    <w:rsid w:val="7D360E79"/>
    <w:rsid w:val="7D741FE3"/>
    <w:rsid w:val="7E046E5D"/>
    <w:rsid w:val="7FC10802"/>
    <w:rsid w:val="FBFFE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ind w:left="630"/>
      <w:outlineLvl w:val="0"/>
    </w:pPr>
    <w:rPr>
      <w:rFonts w:hint="default" w:eastAsia="仿宋_GB2312" w:asciiTheme="minorAscii" w:hAnsiTheme="minorAscii"/>
      <w:b/>
      <w:kern w:val="44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1202</Words>
  <Characters>1272</Characters>
  <Lines>0</Lines>
  <Paragraphs>0</Paragraphs>
  <TotalTime>21</TotalTime>
  <ScaleCrop>false</ScaleCrop>
  <LinksUpToDate>false</LinksUpToDate>
  <CharactersWithSpaces>1278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2025-08-26T10:46:00Z</dcterms:created>
  <dc:creator>市场营销部-晏兰兰</dc:creator>
  <cp:lastModifiedBy>Ru.</cp:lastModifiedBy>
  <dcterms:modified xsi:type="dcterms:W3CDTF">2025-11-13T06:54:51Z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F5E15CA756F64C08BE9710D93EFD6EE6_13</vt:lpwstr>
  </property>
  <property fmtid="{D5CDD505-2E9C-101B-9397-08002B2CF9AE}" pid="4" name="KSOTemplateDocerSaveRecord">
    <vt:lpwstr>eyJoZGlkIjoiODIzMmJiMTY0ZTQyYTI0ZGQ0NWE1OTdlNTUyZDAxMmYiLCJ1c2VySWQiOiIxMjM1MDM4MjEzIn0=</vt:lpwstr>
  </property>
</Properties>
</file>