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兰州兰石超合金新材料有限公司</w:t>
      </w:r>
    </w:p>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智</w:t>
      </w:r>
      <w:r>
        <w:rPr>
          <w:rFonts w:hint="eastAsia" w:ascii="方正小标宋简体" w:hAnsi="方正小标宋简体" w:eastAsia="方正小标宋简体" w:cs="方正小标宋简体"/>
          <w:b w:val="0"/>
          <w:bCs w:val="0"/>
          <w:sz w:val="36"/>
          <w:szCs w:val="36"/>
          <w:lang w:val="en-US" w:eastAsia="zh-CN"/>
        </w:rPr>
        <w:t>能产线用能设备改造提升项目中18MN</w:t>
      </w:r>
      <w:bookmarkStart w:id="0" w:name="OLE_LINK1"/>
      <w:r>
        <w:rPr>
          <w:rFonts w:hint="eastAsia" w:ascii="方正小标宋简体" w:hAnsi="方正小标宋简体" w:eastAsia="方正小标宋简体" w:cs="方正小标宋简体"/>
          <w:b w:val="0"/>
          <w:bCs w:val="0"/>
          <w:sz w:val="36"/>
          <w:szCs w:val="36"/>
          <w:lang w:val="en-US" w:eastAsia="zh-CN"/>
        </w:rPr>
        <w:t>智能精密</w:t>
      </w:r>
      <w:bookmarkEnd w:id="0"/>
    </w:p>
    <w:p>
      <w:pPr>
        <w:keepNext w:val="0"/>
        <w:keepLines w:val="0"/>
        <w:widowControl/>
        <w:suppressLineNumbers w:val="0"/>
        <w:jc w:val="center"/>
        <w:rPr>
          <w:rFonts w:hint="default"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b w:val="0"/>
          <w:bCs w:val="0"/>
          <w:sz w:val="36"/>
          <w:szCs w:val="36"/>
          <w:lang w:val="en-US" w:eastAsia="zh-CN"/>
        </w:rPr>
        <w:t>径锻机组采购</w:t>
      </w:r>
      <w:r>
        <w:rPr>
          <w:rFonts w:hint="eastAsia" w:ascii="方正小标宋简体" w:hAnsi="方正小标宋简体" w:eastAsia="方正小标宋简体" w:cs="方正小标宋简体"/>
          <w:b w:val="0"/>
          <w:bCs w:val="0"/>
          <w:color w:val="000000"/>
          <w:kern w:val="0"/>
          <w:sz w:val="36"/>
          <w:szCs w:val="36"/>
          <w:lang w:val="en-US" w:eastAsia="zh-CN" w:bidi="ar"/>
        </w:rPr>
        <w:t>单一来源采购公告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0" w:firstLineChars="200"/>
        <w:jc w:val="left"/>
        <w:rPr>
          <w:rStyle w:val="7"/>
          <w:rFonts w:hint="default" w:ascii="仿宋_GB2312" w:hAnsi="仿宋_GB2312" w:eastAsia="仿宋_GB2312" w:cs="仿宋_GB2312"/>
          <w:b/>
          <w:bCs/>
          <w:i w:val="0"/>
          <w:iCs w:val="0"/>
          <w:caps w:val="0"/>
          <w:color w:val="444444"/>
          <w:spacing w:val="0"/>
          <w:sz w:val="32"/>
          <w:szCs w:val="32"/>
          <w:shd w:val="clear" w:fill="FFFFFF"/>
          <w:lang w:val="en-US"/>
        </w:rPr>
      </w:pPr>
      <w:r>
        <w:rPr>
          <w:rFonts w:hint="eastAsia" w:ascii="仿宋_GB2312" w:hAnsi="仿宋_GB2312" w:eastAsia="仿宋_GB2312" w:cs="仿宋_GB2312"/>
          <w:i w:val="0"/>
          <w:iCs w:val="0"/>
          <w:caps w:val="0"/>
          <w:color w:val="444444"/>
          <w:spacing w:val="0"/>
          <w:kern w:val="0"/>
          <w:sz w:val="32"/>
          <w:szCs w:val="32"/>
          <w:shd w:val="clear" w:fill="FFFFFF"/>
          <w:lang w:val="en-US" w:eastAsia="zh-CN" w:bidi="ar"/>
        </w:rPr>
        <w:t>兰州兰石超合金新材料有限公司</w:t>
      </w:r>
      <w:r>
        <w:rPr>
          <w:rFonts w:hint="eastAsia" w:ascii="仿宋_GB2312" w:hAnsi="仿宋_GB2312" w:eastAsia="仿宋_GB2312" w:cs="仿宋_GB2312"/>
          <w:sz w:val="32"/>
          <w:szCs w:val="32"/>
          <w:lang w:val="en-US" w:eastAsia="zh-CN"/>
        </w:rPr>
        <w:t>智能产</w:t>
      </w:r>
      <w:bookmarkStart w:id="1" w:name="_GoBack"/>
      <w:bookmarkEnd w:id="1"/>
      <w:r>
        <w:rPr>
          <w:rFonts w:hint="eastAsia" w:ascii="仿宋_GB2312" w:hAnsi="仿宋_GB2312" w:eastAsia="仿宋_GB2312" w:cs="仿宋_GB2312"/>
          <w:sz w:val="32"/>
          <w:szCs w:val="32"/>
          <w:lang w:val="en-US" w:eastAsia="zh-CN"/>
        </w:rPr>
        <w:t>线用能设备改</w:t>
      </w:r>
      <w:r>
        <w:rPr>
          <w:rFonts w:hint="eastAsia" w:ascii="仿宋_GB2312" w:hAnsi="仿宋_GB2312" w:eastAsia="仿宋_GB2312" w:cs="仿宋_GB2312"/>
          <w:i w:val="0"/>
          <w:iCs w:val="0"/>
          <w:caps w:val="0"/>
          <w:color w:val="444444"/>
          <w:spacing w:val="0"/>
          <w:kern w:val="0"/>
          <w:sz w:val="32"/>
          <w:szCs w:val="32"/>
          <w:shd w:val="clear" w:fill="FFFFFF"/>
          <w:lang w:val="en-US" w:eastAsia="zh-CN" w:bidi="ar"/>
        </w:rPr>
        <w:t>造提升项目中18MN智能精密径锻机组以单一</w:t>
      </w:r>
      <w:r>
        <w:rPr>
          <w:rFonts w:hint="eastAsia" w:ascii="仿宋_GB2312" w:hAnsi="仿宋_GB2312" w:eastAsia="仿宋_GB2312" w:cs="仿宋_GB2312"/>
          <w:sz w:val="32"/>
          <w:szCs w:val="32"/>
          <w:lang w:val="en-US" w:eastAsia="zh-CN"/>
        </w:rPr>
        <w:t>来源</w:t>
      </w:r>
      <w:r>
        <w:rPr>
          <w:rFonts w:hint="eastAsia" w:ascii="仿宋_GB2312" w:hAnsi="仿宋_GB2312" w:eastAsia="仿宋_GB2312" w:cs="仿宋_GB2312"/>
          <w:i w:val="0"/>
          <w:iCs w:val="0"/>
          <w:caps w:val="0"/>
          <w:color w:val="444444"/>
          <w:spacing w:val="0"/>
          <w:kern w:val="0"/>
          <w:sz w:val="32"/>
          <w:szCs w:val="32"/>
          <w:shd w:val="clear" w:fill="FFFFFF"/>
          <w:lang w:val="en-US" w:eastAsia="zh-CN" w:bidi="ar"/>
        </w:rPr>
        <w:t>采购的方式进行采购，该项目已于2025年11月14日在《甘肃经济信息网》发布了单一来源公示，公示期内无异议。</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444444"/>
          <w:spacing w:val="0"/>
          <w:sz w:val="32"/>
          <w:szCs w:val="32"/>
          <w:shd w:val="clear" w:fill="FFFFFF"/>
        </w:rPr>
        <w:t>项目</w:t>
      </w: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编号：</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BD202511130006</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2、采购内容：兰州兰石超合金新材料有限公司智能产线用能设备改造提升项目中18MN智能精密径锻机组采购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3、采购预算：</w:t>
      </w:r>
      <w:r>
        <w:rPr>
          <w:rFonts w:hint="eastAsia" w:ascii="仿宋_GB2312" w:hAnsi="仿宋_GB2312" w:eastAsia="仿宋_GB2312" w:cs="仿宋_GB2312"/>
          <w:i w:val="0"/>
          <w:iCs w:val="0"/>
          <w:caps w:val="0"/>
          <w:color w:val="444444"/>
          <w:spacing w:val="0"/>
          <w:sz w:val="32"/>
          <w:szCs w:val="32"/>
          <w:shd w:val="clear" w:fill="FFFFFF"/>
          <w:lang w:val="en-US" w:eastAsia="zh-CN"/>
        </w:rPr>
        <w:t>14000</w:t>
      </w:r>
      <w:r>
        <w:rPr>
          <w:rFonts w:hint="eastAsia" w:ascii="仿宋_GB2312" w:hAnsi="仿宋_GB2312" w:eastAsia="仿宋_GB2312" w:cs="仿宋_GB2312"/>
          <w:i w:val="0"/>
          <w:iCs w:val="0"/>
          <w:caps w:val="0"/>
          <w:color w:val="444444"/>
          <w:spacing w:val="0"/>
          <w:sz w:val="32"/>
          <w:szCs w:val="32"/>
          <w:shd w:val="clear" w:fill="FFFFFF"/>
        </w:rPr>
        <w:t>.00万元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pPr>
      <w:r>
        <w:rPr>
          <w:rFonts w:hint="eastAsia" w:ascii="仿宋_GB2312" w:hAnsi="仿宋_GB2312" w:eastAsia="仿宋_GB2312" w:cs="仿宋_GB2312"/>
          <w:b/>
          <w:bCs/>
          <w:i w:val="0"/>
          <w:iCs w:val="0"/>
          <w:caps w:val="0"/>
          <w:color w:val="444444"/>
          <w:spacing w:val="0"/>
          <w:sz w:val="32"/>
          <w:szCs w:val="32"/>
          <w:shd w:val="clear" w:fill="FFFFFF"/>
          <w:lang w:val="en-US" w:eastAsia="zh-CN"/>
        </w:rPr>
        <w:t>4、实施单一来源采购的简要理由：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firstLine="640" w:firstLineChars="200"/>
        <w:jc w:val="left"/>
        <w:rPr>
          <w:rFonts w:hint="eastAsia" w:ascii="仿宋_GB2312" w:hAnsi="仿宋_GB2312" w:eastAsia="仿宋_GB2312" w:cs="仿宋_GB2312"/>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fill="FFFFFF"/>
          <w:lang w:val="en-US" w:eastAsia="zh-CN" w:bidi="ar"/>
        </w:rPr>
        <w:t>兰州兰石超合金新材料有限公司实施智能产线用能设备改造提升项目后不仅使兰石超合金大力拓展高温及有色合金高端锻件市场，也可提升传统锻件市场产能，更好地满足国内外市场对高端锻造装备的需求。该项目建设内容中的主要设备为18MN智能精密径锻机组，其锻造力自动匹配锻造频次，可完成多种截面轴类锻件的近净成型。目前个别国内企业开展了一定的径锻机组研发工作，但能实现径锻机组自主研制并工业化应用的仅有该供应商，且在国内径向锻造机研发及工业化应用水平处于独家领先地位，实现了生产过程的智能化控制和节能环保的要求，保证了径向锻造过程的工艺稳定性和产品质量，拥有多项径锻机组专利，具有径向锻造生产工艺和设备成套的不可替代技术和市场的独占性。为保证本项目的顺利实施，确保其世界领先的技术性能得以实现，</w:t>
      </w:r>
      <w:r>
        <w:rPr>
          <w:rFonts w:hint="eastAsia" w:ascii="仿宋_GB2312" w:hAnsi="仿宋_GB2312" w:eastAsia="仿宋_GB2312" w:cs="仿宋_GB2312"/>
          <w:i w:val="0"/>
          <w:iCs w:val="0"/>
          <w:caps w:val="0"/>
          <w:color w:val="444444"/>
          <w:spacing w:val="0"/>
          <w:sz w:val="32"/>
          <w:szCs w:val="32"/>
          <w:shd w:val="clear" w:fill="FFFFFF"/>
        </w:rPr>
        <w:t>依据《中华人民共和国政府采购法》第三十一条第一款规定，</w:t>
      </w:r>
      <w:r>
        <w:rPr>
          <w:rFonts w:hint="eastAsia" w:ascii="仿宋_GB2312" w:hAnsi="仿宋_GB2312" w:eastAsia="仿宋_GB2312" w:cs="仿宋_GB2312"/>
          <w:i w:val="0"/>
          <w:iCs w:val="0"/>
          <w:caps w:val="0"/>
          <w:color w:val="444444"/>
          <w:spacing w:val="0"/>
          <w:kern w:val="0"/>
          <w:sz w:val="32"/>
          <w:szCs w:val="32"/>
          <w:shd w:val="clear" w:fill="FFFFFF"/>
          <w:lang w:val="en-US" w:eastAsia="zh-CN" w:bidi="ar"/>
        </w:rPr>
        <w:t>必须采用单一来源方式采购。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sz w:val="32"/>
          <w:szCs w:val="32"/>
          <w:shd w:val="clear" w:fill="FFFFFF"/>
          <w:lang w:val="en-US" w:eastAsia="zh-CN"/>
        </w:rPr>
        <w:t>5、供应商名称：</w:t>
      </w:r>
      <w:r>
        <w:rPr>
          <w:rFonts w:hint="eastAsia" w:ascii="仿宋_GB2312" w:hAnsi="仿宋_GB2312" w:eastAsia="仿宋_GB2312" w:cs="仿宋_GB2312"/>
          <w:i w:val="0"/>
          <w:iCs w:val="0"/>
          <w:caps w:val="0"/>
          <w:color w:val="444444"/>
          <w:spacing w:val="0"/>
          <w:sz w:val="32"/>
          <w:szCs w:val="32"/>
          <w:shd w:val="clear" w:fill="FFFFFF"/>
          <w:lang w:val="en-US" w:eastAsia="zh-CN"/>
        </w:rPr>
        <w:t>兰州兰石重工</w:t>
      </w:r>
      <w:r>
        <w:rPr>
          <w:rFonts w:hint="eastAsia" w:ascii="仿宋_GB2312" w:hAnsi="仿宋_GB2312" w:eastAsia="仿宋_GB2312" w:cs="仿宋_GB2312"/>
          <w:i w:val="0"/>
          <w:iCs w:val="0"/>
          <w:caps w:val="0"/>
          <w:color w:val="444444"/>
          <w:spacing w:val="0"/>
          <w:sz w:val="32"/>
          <w:szCs w:val="32"/>
          <w:shd w:val="clear" w:fill="FFFFFF"/>
        </w:rPr>
        <w:t>有限公司</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b/>
          <w:bCs/>
          <w:i w:val="0"/>
          <w:iCs w:val="0"/>
          <w:caps w:val="0"/>
          <w:color w:val="444444"/>
          <w:spacing w:val="0"/>
          <w:sz w:val="32"/>
          <w:szCs w:val="32"/>
          <w:shd w:val="clear" w:fill="FFFFFF"/>
          <w:lang w:val="en-US" w:eastAsia="zh-CN"/>
        </w:rPr>
        <w:t>6、供应商地址</w:t>
      </w:r>
      <w:r>
        <w:rPr>
          <w:rFonts w:hint="eastAsia" w:ascii="仿宋_GB2312" w:hAnsi="仿宋_GB2312" w:eastAsia="仿宋_GB2312" w:cs="仿宋_GB2312"/>
          <w:i w:val="0"/>
          <w:iCs w:val="0"/>
          <w:caps w:val="0"/>
          <w:color w:val="444444"/>
          <w:spacing w:val="0"/>
          <w:sz w:val="32"/>
          <w:szCs w:val="32"/>
          <w:shd w:val="clear" w:fill="FFFFFF"/>
          <w:lang w:val="en-US" w:eastAsia="zh-CN"/>
        </w:rPr>
        <w:t>：甘肃省兰州新区黄河大道西段516</w:t>
      </w:r>
      <w:r>
        <w:rPr>
          <w:rFonts w:hint="eastAsia" w:ascii="仿宋_GB2312" w:hAnsi="仿宋_GB2312" w:eastAsia="仿宋_GB2312" w:cs="仿宋_GB2312"/>
          <w:i w:val="0"/>
          <w:iCs w:val="0"/>
          <w:caps w:val="0"/>
          <w:color w:val="444444"/>
          <w:spacing w:val="0"/>
          <w:sz w:val="32"/>
          <w:szCs w:val="32"/>
          <w:shd w:val="clear" w:fill="FFFFFF"/>
        </w:rPr>
        <w:t>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7、供应商资格要求：</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符合《中华人民共和国政府采购法》第二十二条规定，并提供《中华人民共和国政府采购法实施条例》第十七条所要求的材料；</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供应商具有近三年(2022年11月至今)类似项目业绩(以供货合同为准)；</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时间为本项目单一来源采购公告发布之日起至单一来源响应文件递交截止时间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8、获取单一来源采购文件时间、地点和方式：</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获取采购文件的时间：2025年11月21日17：00至2025年11月28日17：00（节假日除外）；</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地点：</w:t>
      </w:r>
      <w:r>
        <w:rPr>
          <w:rFonts w:hint="eastAsia" w:ascii="仿宋_GB2312" w:hAnsi="仿宋_GB2312" w:eastAsia="仿宋_GB2312" w:cs="仿宋_GB2312"/>
          <w:i w:val="0"/>
          <w:iCs w:val="0"/>
          <w:caps w:val="0"/>
          <w:color w:val="444444"/>
          <w:spacing w:val="0"/>
          <w:sz w:val="32"/>
          <w:szCs w:val="32"/>
          <w:shd w:val="clear" w:fill="FFFFFF"/>
        </w:rPr>
        <w:t>甘肃省兰州</w:t>
      </w:r>
      <w:r>
        <w:rPr>
          <w:rFonts w:hint="eastAsia" w:ascii="仿宋_GB2312" w:hAnsi="仿宋_GB2312" w:eastAsia="仿宋_GB2312" w:cs="仿宋_GB2312"/>
          <w:i w:val="0"/>
          <w:iCs w:val="0"/>
          <w:caps w:val="0"/>
          <w:color w:val="444444"/>
          <w:spacing w:val="0"/>
          <w:sz w:val="32"/>
          <w:szCs w:val="32"/>
          <w:shd w:val="clear" w:fill="FFFFFF"/>
          <w:lang w:val="en-US" w:eastAsia="zh-CN"/>
        </w:rPr>
        <w:t>新区黄河大道西段50</w:t>
      </w:r>
      <w:r>
        <w:rPr>
          <w:rFonts w:hint="eastAsia" w:ascii="仿宋_GB2312" w:hAnsi="仿宋_GB2312" w:eastAsia="仿宋_GB2312" w:cs="仿宋_GB2312"/>
          <w:i w:val="0"/>
          <w:iCs w:val="0"/>
          <w:caps w:val="0"/>
          <w:color w:val="444444"/>
          <w:spacing w:val="0"/>
          <w:sz w:val="32"/>
          <w:szCs w:val="32"/>
          <w:shd w:val="clear" w:fill="FFFFFF"/>
        </w:rPr>
        <w:t>8号</w:t>
      </w:r>
      <w:r>
        <w:rPr>
          <w:rFonts w:hint="eastAsia" w:ascii="仿宋_GB2312" w:hAnsi="仿宋_GB2312" w:eastAsia="仿宋_GB2312" w:cs="仿宋_GB2312"/>
          <w:i w:val="0"/>
          <w:iCs w:val="0"/>
          <w:caps w:val="0"/>
          <w:color w:val="444444"/>
          <w:spacing w:val="0"/>
          <w:sz w:val="32"/>
          <w:szCs w:val="32"/>
          <w:shd w:val="clear" w:fill="FFFFFF"/>
          <w:lang w:val="en-US" w:eastAsia="zh-CN"/>
        </w:rPr>
        <w:t>兰州兰石超合金新材料有限公司中控室</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0"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方式：现场获取；</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9、采购文件售价：</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0 元/份。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10、公告期限：</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5 个工作日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11、单一来源响应文件递交截止时间</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：2025年12月01 日09 时 30 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单一来源响应文件递交地点：</w:t>
      </w:r>
      <w:r>
        <w:rPr>
          <w:rFonts w:hint="eastAsia" w:ascii="仿宋_GB2312" w:hAnsi="仿宋_GB2312" w:eastAsia="仿宋_GB2312" w:cs="仿宋_GB2312"/>
          <w:i w:val="0"/>
          <w:iCs w:val="0"/>
          <w:caps w:val="0"/>
          <w:color w:val="444444"/>
          <w:spacing w:val="0"/>
          <w:sz w:val="32"/>
          <w:szCs w:val="32"/>
          <w:shd w:val="clear" w:fill="FFFFFF"/>
        </w:rPr>
        <w:t>甘肃省兰州</w:t>
      </w:r>
      <w:r>
        <w:rPr>
          <w:rFonts w:hint="eastAsia" w:ascii="仿宋_GB2312" w:hAnsi="仿宋_GB2312" w:eastAsia="仿宋_GB2312" w:cs="仿宋_GB2312"/>
          <w:i w:val="0"/>
          <w:iCs w:val="0"/>
          <w:caps w:val="0"/>
          <w:color w:val="444444"/>
          <w:spacing w:val="0"/>
          <w:sz w:val="32"/>
          <w:szCs w:val="32"/>
          <w:shd w:val="clear" w:fill="FFFFFF"/>
          <w:lang w:val="en-US" w:eastAsia="zh-CN"/>
        </w:rPr>
        <w:t>新区黄河大道西段50</w:t>
      </w:r>
      <w:r>
        <w:rPr>
          <w:rFonts w:hint="eastAsia" w:ascii="仿宋_GB2312" w:hAnsi="仿宋_GB2312" w:eastAsia="仿宋_GB2312" w:cs="仿宋_GB2312"/>
          <w:i w:val="0"/>
          <w:iCs w:val="0"/>
          <w:caps w:val="0"/>
          <w:color w:val="444444"/>
          <w:spacing w:val="0"/>
          <w:sz w:val="32"/>
          <w:szCs w:val="32"/>
          <w:shd w:val="clear" w:fill="FFFFFF"/>
        </w:rPr>
        <w:t>8号</w:t>
      </w:r>
      <w:r>
        <w:rPr>
          <w:rFonts w:hint="eastAsia" w:ascii="仿宋_GB2312" w:hAnsi="仿宋_GB2312" w:eastAsia="仿宋_GB2312" w:cs="仿宋_GB2312"/>
          <w:i w:val="0"/>
          <w:iCs w:val="0"/>
          <w:caps w:val="0"/>
          <w:color w:val="444444"/>
          <w:spacing w:val="0"/>
          <w:sz w:val="32"/>
          <w:szCs w:val="32"/>
          <w:shd w:val="clear" w:fill="FFFFFF"/>
          <w:lang w:val="en-US" w:eastAsia="zh-CN"/>
        </w:rPr>
        <w:t>兰州兰石超合金新材料有限公司中控室</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12、单一来源采购时间：</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2025年12月01日09时30 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5" w:firstLineChars="4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单一来源采购地点：</w:t>
      </w:r>
      <w:r>
        <w:rPr>
          <w:rFonts w:hint="eastAsia" w:ascii="仿宋_GB2312" w:hAnsi="仿宋_GB2312" w:eastAsia="仿宋_GB2312" w:cs="仿宋_GB2312"/>
          <w:i w:val="0"/>
          <w:iCs w:val="0"/>
          <w:caps w:val="0"/>
          <w:color w:val="444444"/>
          <w:spacing w:val="0"/>
          <w:sz w:val="32"/>
          <w:szCs w:val="32"/>
          <w:shd w:val="clear" w:fill="FFFFFF"/>
        </w:rPr>
        <w:t>甘肃省兰州</w:t>
      </w:r>
      <w:r>
        <w:rPr>
          <w:rFonts w:hint="eastAsia" w:ascii="仿宋_GB2312" w:hAnsi="仿宋_GB2312" w:eastAsia="仿宋_GB2312" w:cs="仿宋_GB2312"/>
          <w:i w:val="0"/>
          <w:iCs w:val="0"/>
          <w:caps w:val="0"/>
          <w:color w:val="444444"/>
          <w:spacing w:val="0"/>
          <w:sz w:val="32"/>
          <w:szCs w:val="32"/>
          <w:shd w:val="clear" w:fill="FFFFFF"/>
          <w:lang w:val="en-US" w:eastAsia="zh-CN"/>
        </w:rPr>
        <w:t>新区黄河大道西段50</w:t>
      </w:r>
      <w:r>
        <w:rPr>
          <w:rFonts w:hint="eastAsia" w:ascii="仿宋_GB2312" w:hAnsi="仿宋_GB2312" w:eastAsia="仿宋_GB2312" w:cs="仿宋_GB2312"/>
          <w:i w:val="0"/>
          <w:iCs w:val="0"/>
          <w:caps w:val="0"/>
          <w:color w:val="444444"/>
          <w:spacing w:val="0"/>
          <w:sz w:val="32"/>
          <w:szCs w:val="32"/>
          <w:shd w:val="clear" w:fill="FFFFFF"/>
        </w:rPr>
        <w:t>8号</w:t>
      </w:r>
      <w:r>
        <w:rPr>
          <w:rFonts w:hint="eastAsia" w:ascii="仿宋_GB2312" w:hAnsi="仿宋_GB2312" w:eastAsia="仿宋_GB2312" w:cs="仿宋_GB2312"/>
          <w:i w:val="0"/>
          <w:iCs w:val="0"/>
          <w:caps w:val="0"/>
          <w:color w:val="444444"/>
          <w:spacing w:val="0"/>
          <w:sz w:val="32"/>
          <w:szCs w:val="32"/>
          <w:shd w:val="clear" w:fill="FFFFFF"/>
          <w:lang w:val="en-US" w:eastAsia="zh-CN"/>
        </w:rPr>
        <w:t>兰州兰石超合金新材料有限公司中控室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444444"/>
          <w:spacing w:val="0"/>
          <w:sz w:val="32"/>
          <w:szCs w:val="32"/>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13、采购人：</w:t>
      </w:r>
      <w:r>
        <w:rPr>
          <w:rFonts w:hint="eastAsia" w:ascii="仿宋_GB2312" w:hAnsi="仿宋_GB2312" w:eastAsia="仿宋_GB2312" w:cs="仿宋_GB2312"/>
          <w:i w:val="0"/>
          <w:iCs w:val="0"/>
          <w:caps w:val="0"/>
          <w:color w:val="444444"/>
          <w:spacing w:val="0"/>
          <w:sz w:val="32"/>
          <w:szCs w:val="32"/>
          <w:shd w:val="clear" w:fill="FFFFFF"/>
          <w:lang w:val="en-US" w:eastAsia="zh-CN"/>
        </w:rPr>
        <w:t>兰州兰石超合金新材料有限公司</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0" w:firstLineChars="4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地 址：</w:t>
      </w:r>
      <w:r>
        <w:rPr>
          <w:rFonts w:hint="eastAsia" w:ascii="仿宋_GB2312" w:hAnsi="仿宋_GB2312" w:eastAsia="仿宋_GB2312" w:cs="仿宋_GB2312"/>
          <w:i w:val="0"/>
          <w:iCs w:val="0"/>
          <w:caps w:val="0"/>
          <w:color w:val="444444"/>
          <w:spacing w:val="0"/>
          <w:sz w:val="32"/>
          <w:szCs w:val="32"/>
          <w:shd w:val="clear" w:fill="FFFFFF"/>
        </w:rPr>
        <w:t>甘肃省兰州</w:t>
      </w:r>
      <w:r>
        <w:rPr>
          <w:rFonts w:hint="eastAsia" w:ascii="仿宋_GB2312" w:hAnsi="仿宋_GB2312" w:eastAsia="仿宋_GB2312" w:cs="仿宋_GB2312"/>
          <w:i w:val="0"/>
          <w:iCs w:val="0"/>
          <w:caps w:val="0"/>
          <w:color w:val="444444"/>
          <w:spacing w:val="0"/>
          <w:sz w:val="32"/>
          <w:szCs w:val="32"/>
          <w:shd w:val="clear" w:fill="FFFFFF"/>
          <w:lang w:val="en-US" w:eastAsia="zh-CN"/>
        </w:rPr>
        <w:t>新区黄河大道西段50</w:t>
      </w:r>
      <w:r>
        <w:rPr>
          <w:rFonts w:hint="eastAsia" w:ascii="仿宋_GB2312" w:hAnsi="仿宋_GB2312" w:eastAsia="仿宋_GB2312" w:cs="仿宋_GB2312"/>
          <w:i w:val="0"/>
          <w:iCs w:val="0"/>
          <w:caps w:val="0"/>
          <w:color w:val="444444"/>
          <w:spacing w:val="0"/>
          <w:sz w:val="32"/>
          <w:szCs w:val="32"/>
          <w:shd w:val="clear" w:fill="FFFFFF"/>
        </w:rPr>
        <w:t>8号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0" w:firstLineChars="4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联系人：侯女士</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0" w:firstLineChars="4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联系电话：17797617877</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643" w:firstLineChars="2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bCs/>
          <w:i w:val="0"/>
          <w:iCs w:val="0"/>
          <w:caps w:val="0"/>
          <w:color w:val="444444"/>
          <w:spacing w:val="0"/>
          <w:sz w:val="32"/>
          <w:szCs w:val="32"/>
          <w:shd w:val="clear" w:fill="FFFFFF"/>
          <w:lang w:val="en-US" w:eastAsia="zh-CN"/>
        </w:rPr>
        <w:t>14、监督部门</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：兰州兰石超合金有限公司党委办公室</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0" w:firstLineChars="400"/>
        <w:jc w:val="left"/>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地 址：甘肃省兰州新区</w:t>
      </w:r>
      <w:r>
        <w:rPr>
          <w:rFonts w:hint="eastAsia" w:ascii="仿宋_GB2312" w:hAnsi="仿宋_GB2312" w:eastAsia="仿宋_GB2312" w:cs="仿宋_GB2312"/>
          <w:i w:val="0"/>
          <w:iCs w:val="0"/>
          <w:caps w:val="0"/>
          <w:color w:val="444444"/>
          <w:spacing w:val="0"/>
          <w:sz w:val="32"/>
          <w:szCs w:val="32"/>
          <w:shd w:val="clear" w:fill="FFFFFF"/>
          <w:lang w:val="en-US" w:eastAsia="zh-CN"/>
        </w:rPr>
        <w:t>黄河大道西段50</w:t>
      </w:r>
      <w:r>
        <w:rPr>
          <w:rFonts w:hint="eastAsia" w:ascii="仿宋_GB2312" w:hAnsi="仿宋_GB2312" w:eastAsia="仿宋_GB2312" w:cs="仿宋_GB2312"/>
          <w:i w:val="0"/>
          <w:iCs w:val="0"/>
          <w:caps w:val="0"/>
          <w:color w:val="444444"/>
          <w:spacing w:val="0"/>
          <w:sz w:val="32"/>
          <w:szCs w:val="32"/>
          <w:shd w:val="clear" w:fill="FFFFFF"/>
        </w:rPr>
        <w:t>8</w:t>
      </w:r>
      <w:r>
        <w:rPr>
          <w:rFonts w:hint="eastAsia" w:ascii="仿宋_GB2312" w:hAnsi="仿宋_GB2312" w:eastAsia="仿宋_GB2312" w:cs="仿宋_GB2312"/>
          <w:i w:val="0"/>
          <w:iCs w:val="0"/>
          <w:caps w:val="0"/>
          <w:color w:val="444444"/>
          <w:spacing w:val="0"/>
          <w:sz w:val="32"/>
          <w:szCs w:val="32"/>
          <w:shd w:val="clear" w:fill="FFFFFF"/>
          <w:lang w:val="en-US" w:eastAsia="zh-CN"/>
        </w:rPr>
        <w:t>兰石集团行政</w:t>
      </w: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楼7楼</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rightChars="0" w:firstLine="1280" w:firstLineChars="400"/>
        <w:jc w:val="left"/>
        <w:rPr>
          <w:rStyle w:val="7"/>
          <w:rFonts w:hint="default" w:ascii="仿宋_GB2312" w:hAnsi="仿宋_GB2312" w:eastAsia="仿宋_GB2312" w:cs="仿宋_GB2312"/>
          <w:b w:val="0"/>
          <w:bCs w:val="0"/>
          <w:i w:val="0"/>
          <w:iCs w:val="0"/>
          <w:caps w:val="0"/>
          <w:color w:val="444444"/>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444444"/>
          <w:spacing w:val="0"/>
          <w:sz w:val="32"/>
          <w:szCs w:val="32"/>
          <w:shd w:val="clear" w:fill="FFFFFF"/>
          <w:lang w:val="en-US" w:eastAsia="zh-CN"/>
        </w:rPr>
        <w:t>电 话：</w:t>
      </w:r>
      <w:r>
        <w:rPr>
          <w:rFonts w:hint="eastAsia" w:ascii="仿宋_GB2312" w:hAnsi="仿宋_GB2312" w:eastAsia="仿宋_GB2312" w:cs="仿宋_GB2312"/>
          <w:i w:val="0"/>
          <w:iCs w:val="0"/>
          <w:caps w:val="0"/>
          <w:color w:val="444444"/>
          <w:spacing w:val="0"/>
          <w:sz w:val="32"/>
          <w:szCs w:val="32"/>
          <w:shd w:val="clear" w:fill="FFFFFF"/>
          <w:lang w:val="en-US" w:eastAsia="zh-CN"/>
        </w:rPr>
        <w:t>0931-2970680</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D140EB"/>
    <w:multiLevelType w:val="singleLevel"/>
    <w:tmpl w:val="FAD140EB"/>
    <w:lvl w:ilvl="0" w:tentative="0">
      <w:start w:val="1"/>
      <w:numFmt w:val="decimal"/>
      <w:suff w:val="nothing"/>
      <w:lvlText w:val="（%1）"/>
      <w:lvlJc w:val="left"/>
    </w:lvl>
  </w:abstractNum>
  <w:abstractNum w:abstractNumId="1">
    <w:nsid w:val="365CDA48"/>
    <w:multiLevelType w:val="singleLevel"/>
    <w:tmpl w:val="365CDA4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66933"/>
    <w:rsid w:val="01B74D43"/>
    <w:rsid w:val="042A2A0E"/>
    <w:rsid w:val="045626F9"/>
    <w:rsid w:val="05863372"/>
    <w:rsid w:val="17E63651"/>
    <w:rsid w:val="1EEB4FCA"/>
    <w:rsid w:val="213B4290"/>
    <w:rsid w:val="3B554897"/>
    <w:rsid w:val="46C04458"/>
    <w:rsid w:val="48237E9F"/>
    <w:rsid w:val="538417F6"/>
    <w:rsid w:val="5A3F7C21"/>
    <w:rsid w:val="6D766933"/>
    <w:rsid w:val="6E0E0EBB"/>
    <w:rsid w:val="70BE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hint="default" w:eastAsia="宋体"/>
    </w:rPr>
  </w:style>
  <w:style w:type="paragraph" w:styleId="3">
    <w:name w:val="Title"/>
    <w:basedOn w:val="1"/>
    <w:next w:val="1"/>
    <w:qFormat/>
    <w:uiPriority w:val="0"/>
    <w:pPr>
      <w:jc w:val="center"/>
      <w:outlineLvl w:val="0"/>
    </w:pPr>
    <w:rPr>
      <w:rFonts w:hint="default" w:ascii="方正小标宋_GBK" w:hAnsi="方正小标宋_GBK" w:eastAsia="方正小标宋_GBK" w:cs="方正小标宋_GBK"/>
      <w:sz w:val="44"/>
      <w:szCs w:val="44"/>
    </w:rPr>
  </w:style>
  <w:style w:type="paragraph" w:styleId="4">
    <w:name w:val="annotation text"/>
    <w:basedOn w:val="1"/>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2025-11-09T08:45:00Z</dcterms:created>
  <dc:creator>  苏克</dc:creator>
  <cp:lastModifiedBy>加力</cp:lastModifiedBy>
  <dcterms:modified xsi:type="dcterms:W3CDTF">2025-11-21T06:51:18Z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D7CB5ED37F2E44DF8F5D0A8952A06CE3_11</vt:lpwstr>
  </property>
  <property fmtid="{D5CDD505-2E9C-101B-9397-08002B2CF9AE}" pid="4" name="KSOTemplateDocerSaveRecord">
    <vt:lpwstr>eyJoZGlkIjoiZjVhOTZkYjM2MTM0N2M2ODQwNmVmZTQ4MGUxNmJlNWUiLCJ1c2VySWQiOiIzMDE4NjIxMTMifQ==</vt:lpwstr>
  </property>
</Properties>
</file>