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85FD">
      <w:pPr>
        <w:pStyle w:val="3"/>
        <w:keepNext w:val="0"/>
        <w:keepLines w:val="0"/>
        <w:widowControl/>
        <w:suppressLineNumbers w:val="0"/>
        <w:jc w:val="left"/>
        <w:rPr>
          <w:rFonts w:hint="eastAsia" w:ascii="宋体" w:hAnsi="宋体" w:eastAsia="宋体" w:cs="宋体"/>
          <w:sz w:val="21"/>
          <w:szCs w:val="21"/>
        </w:rPr>
      </w:pPr>
      <w:bookmarkStart w:id="0" w:name="_GoBack"/>
      <w:r>
        <w:rPr>
          <w:rFonts w:hint="eastAsia" w:ascii="宋体" w:hAnsi="宋体" w:eastAsia="宋体" w:cs="宋体"/>
          <w:sz w:val="21"/>
          <w:szCs w:val="21"/>
        </w:rPr>
        <w:t>项目名称：</w:t>
      </w:r>
      <w:r>
        <w:t> </w:t>
      </w:r>
      <w:r>
        <w:rPr>
          <w:rFonts w:hint="eastAsia" w:ascii="宋体" w:hAnsi="宋体" w:eastAsia="宋体" w:cs="宋体"/>
          <w:sz w:val="21"/>
          <w:szCs w:val="21"/>
        </w:rPr>
        <w:t>漳县</w:t>
      </w:r>
      <w:r>
        <w:rPr>
          <w:rFonts w:ascii="Calibri" w:hAnsi="Calibri" w:eastAsia="宋体" w:cs="Calibri"/>
          <w:sz w:val="21"/>
          <w:szCs w:val="21"/>
        </w:rPr>
        <w:t>2026</w:t>
      </w:r>
      <w:r>
        <w:rPr>
          <w:rFonts w:hint="eastAsia" w:ascii="宋体" w:hAnsi="宋体" w:eastAsia="宋体" w:cs="宋体"/>
          <w:sz w:val="21"/>
          <w:szCs w:val="21"/>
        </w:rPr>
        <w:t>年武阳镇新庄门村油坊社巷道硬化农村公益性事业建设财政奖补项目</w:t>
      </w:r>
    </w:p>
    <w:p w14:paraId="7442BF1D">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 xml:space="preserve">招标人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：漳县武阳镇人民政府</w:t>
      </w:r>
    </w:p>
    <w:p w14:paraId="2FEB3344">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招标代理机构：甘肃省昇帆招标代理有限责任公司          电话</w:t>
      </w:r>
      <w:r>
        <w:rPr>
          <w:rFonts w:hint="default" w:ascii="宋体" w:hAnsi="宋体" w:eastAsia="宋体" w:cs="宋体"/>
          <w:sz w:val="21"/>
          <w:szCs w:val="21"/>
        </w:rPr>
        <w:t>19909321307</w:t>
      </w:r>
    </w:p>
    <w:p w14:paraId="7A29CDAE">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项目编号：</w:t>
      </w:r>
      <w:r>
        <w:rPr>
          <w:rFonts w:hint="default" w:ascii="宋体" w:hAnsi="宋体" w:eastAsia="宋体" w:cs="宋体"/>
          <w:sz w:val="21"/>
          <w:szCs w:val="21"/>
        </w:rPr>
        <w:t>GSSF-2026-003</w:t>
      </w:r>
    </w:p>
    <w:p w14:paraId="039535F5">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开标地点：昇帆招标代理有限责任公司开标厅</w:t>
      </w:r>
    </w:p>
    <w:p w14:paraId="53A7E36A">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中标信息</w:t>
      </w:r>
    </w:p>
    <w:p w14:paraId="065D458E">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中标人名称：甘肃腾明建筑安装工程有限公司 </w:t>
      </w:r>
    </w:p>
    <w:p w14:paraId="51F991A7">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中标金额： </w:t>
      </w:r>
      <w:r>
        <w:rPr>
          <w:rFonts w:hint="default" w:ascii="宋体" w:hAnsi="宋体" w:eastAsia="宋体" w:cs="宋体"/>
          <w:sz w:val="21"/>
          <w:szCs w:val="21"/>
        </w:rPr>
        <w:t>598101.50</w:t>
      </w:r>
      <w:r>
        <w:rPr>
          <w:rFonts w:hint="eastAsia" w:ascii="宋体" w:hAnsi="宋体" w:eastAsia="宋体" w:cs="宋体"/>
          <w:sz w:val="21"/>
          <w:szCs w:val="21"/>
        </w:rPr>
        <w:t> 元(伍拾玖万捌仟壹佰零壹元伍角整）</w:t>
      </w:r>
    </w:p>
    <w:p w14:paraId="56B21E36">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凡对本次公告内容提出询问，请按以下方式联系</w:t>
      </w:r>
    </w:p>
    <w:p w14:paraId="70D13DEE">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采  购  人：漳县武阳镇人民政府</w:t>
      </w:r>
    </w:p>
    <w:p w14:paraId="719000D2">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代理机构：甘肃省昇帆招标代理有限责任公司 </w:t>
      </w:r>
    </w:p>
    <w:p w14:paraId="1BE34B56">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rPr>
        <w:t>甘肃省定西市陇西县中恒水岸5号楼901室。</w:t>
      </w:r>
    </w:p>
    <w:p w14:paraId="38B81FF2">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联系方式：19909321307</w:t>
      </w:r>
    </w:p>
    <w:p w14:paraId="0FDA60A8">
      <w:pPr>
        <w:pStyle w:val="3"/>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项目联系人：陈东升</w:t>
      </w:r>
    </w:p>
    <w:p w14:paraId="7B57BA0F">
      <w:pPr>
        <w:pStyle w:val="3"/>
        <w:keepNext w:val="0"/>
        <w:keepLines w:val="0"/>
        <w:widowControl/>
        <w:suppressLineNumbers w:val="0"/>
        <w:jc w:val="left"/>
        <w:rPr>
          <w:rFonts w:hint="eastAsia" w:ascii="宋体" w:hAnsi="宋体" w:eastAsia="宋体" w:cs="宋体"/>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123C4"/>
    <w:rsid w:val="1CB123C4"/>
    <w:rsid w:val="1DAE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344</Characters>
  <Lines>0</Lines>
  <Paragraphs>0</Paragraphs>
  <TotalTime>4</TotalTime>
  <ScaleCrop>false</ScaleCrop>
  <LinksUpToDate>false</LinksUpToDate>
  <CharactersWithSpaces>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2026-05-29T07:32:00Z</dcterms:created>
  <dc:creator>晴天</dc:creator>
  <cp:lastModifiedBy>晴天</cp:lastModifiedBy>
  <dcterms:modified xsi:type="dcterms:W3CDTF">2026-05-29T08:06:00Z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ECA52754208140A7955BFF6142927F09_11</vt:lpwstr>
  </property>
  <property fmtid="{D5CDD505-2E9C-101B-9397-08002B2CF9AE}" pid="4" name="KSOTemplateDocerSaveRecord">
    <vt:lpwstr>eyJoZGlkIjoiZDZkYWJlMWEyMmEyNTYyYTc2NDZiOTVhZWRkMTRkZDYiLCJ1c2VySWQiOiIxNzk4OTYyNjgzIn0=</vt:lpwstr>
  </property>
</Properties>
</file>