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3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3"/>
        <w:gridCol w:w="3401"/>
        <w:gridCol w:w="1401"/>
        <w:gridCol w:w="12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3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40" w:lineRule="exact"/>
              <w:ind w:left="0"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附件一：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商品名称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ascii="Verdana" w:hAnsi="Verdana" w:eastAsia="宋体" w:cs="Verdana"/>
                <w:b/>
                <w:bCs/>
                <w:i w:val="0"/>
                <w:iC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采购单位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预计数量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防冻液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宇通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9KG</w:t>
            </w:r>
            <w:r>
              <w:rPr>
                <w:rStyle w:val="5"/>
                <w:spacing w:val="0"/>
                <w:lang w:val="en-US" w:eastAsia="zh-CN" w:bidi="ar"/>
              </w:rPr>
              <w:t>（红色） -25°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防冻液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玉柴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 xml:space="preserve"> -35</w:t>
            </w:r>
            <w:r>
              <w:rPr>
                <w:rStyle w:val="5"/>
                <w:spacing w:val="0"/>
                <w:lang w:val="en-US" w:eastAsia="zh-CN" w:bidi="ar"/>
              </w:rPr>
              <w:t>℃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 xml:space="preserve">  </w:t>
            </w:r>
            <w:r>
              <w:rPr>
                <w:rStyle w:val="5"/>
                <w:spacing w:val="0"/>
                <w:lang w:val="en-US" w:eastAsia="zh-CN" w:bidi="ar"/>
              </w:rPr>
              <w:t>绿色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防冻液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蓝色-3°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尿素液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玉柴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YC  -32.5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车用尿素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国六尿素玉柴YC  -32.5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快速接头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公母10mm C式气动自锁长尾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电瓶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宇通专用180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方向机油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玉柴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YC  1.8L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机油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睿耐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1</w:t>
            </w:r>
            <w:r>
              <w:rPr>
                <w:rStyle w:val="5"/>
                <w:spacing w:val="0"/>
                <w:lang w:val="en-US" w:eastAsia="zh-CN" w:bidi="ar"/>
              </w:rPr>
              <w:t>升二冲程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机油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统一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1</w:t>
            </w:r>
            <w:r>
              <w:rPr>
                <w:rStyle w:val="5"/>
                <w:spacing w:val="0"/>
                <w:lang w:val="en-US" w:eastAsia="zh-CN" w:bidi="ar"/>
              </w:rPr>
              <w:t>升四冲程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15w-40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机油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Style w:val="5"/>
                <w:spacing w:val="0"/>
                <w:lang w:val="en-US" w:eastAsia="zh-CN" w:bidi="ar"/>
              </w:rPr>
              <w:t>悍虎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CK-4 10W-40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机油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柴油机16L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机油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美孚18L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美孚机油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美孚15w-4018L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黄油枪弹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毛毛虫黄油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升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发动机皮带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10PK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长柄洗车刮水器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2.4</w:t>
            </w:r>
            <w:r>
              <w:rPr>
                <w:rStyle w:val="5"/>
                <w:spacing w:val="0"/>
                <w:lang w:val="en-US" w:eastAsia="zh-CN" w:bidi="ar"/>
              </w:rPr>
              <w:t>米（三件套）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雨刮片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宇通大巴（1000mm）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雨刮片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宇通中巴（800/900mm）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蓄电池（骆驼）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6-QW-94MIN(520)55D26RX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蓄电池（骆驼）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6-QW-195MF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商品名称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采购单位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预计数量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蓄电池（骆驼）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200A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蓄电池（骆驼）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6-QW-136MIN(580)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蓄电池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6-QW-60(520)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电瓶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48V12AH超威锂电含3A充电器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电瓶（一组四块）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骆驼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防滑链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德旅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700R16</w:t>
            </w:r>
            <w:r>
              <w:rPr>
                <w:rStyle w:val="5"/>
                <w:spacing w:val="0"/>
                <w:lang w:val="en-US" w:eastAsia="zh-CN" w:bidi="ar"/>
              </w:rPr>
              <w:t>加粗加密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防滑链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德旅75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0R16</w:t>
            </w:r>
            <w:r>
              <w:rPr>
                <w:rStyle w:val="5"/>
                <w:spacing w:val="0"/>
                <w:lang w:val="en-US" w:eastAsia="zh-CN" w:bidi="ar"/>
              </w:rPr>
              <w:t>加粗加密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火花塞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火炬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-30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高压线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远东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YC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真空泵油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100#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10KG</w:t>
            </w:r>
            <w:r>
              <w:rPr>
                <w:rStyle w:val="4"/>
                <w:rFonts w:hint="eastAsia" w:eastAsia="宋体"/>
                <w:spacing w:val="0"/>
                <w:lang w:val="en-US" w:eastAsia="zh-CN" w:bidi="ar"/>
              </w:rPr>
              <w:t>)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升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安全带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CCC两点式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反光条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超强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3M*50MM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反光板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铝制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-0.3MM*50MM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风炮头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青海湖</w:t>
            </w:r>
            <w:r>
              <w:rPr>
                <w:rStyle w:val="4"/>
                <w:rFonts w:eastAsia="宋体"/>
                <w:spacing w:val="0"/>
                <w:lang w:val="en-US" w:eastAsia="zh-CN" w:bidi="ar"/>
              </w:rPr>
              <w:t>41#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摩托车后轮内外胎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铃木摩托FW110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摩托车前轮内外胎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铃木摩托FW110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徐工牌压缩式垃圾车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朝阳轮胎10.00英寸/R20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长安货车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朝阳轮胎载重型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电动巡逻轮胎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155/80R12LT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-ExtG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FD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2026-06-23T09:20:05Z</dcterms:created>
  <dc:creator>ASUS</dc:creator>
  <cp:lastModifiedBy>ASUS</cp:lastModifiedBy>
  <dcterms:modified xsi:type="dcterms:W3CDTF">2026-06-23T09:20:10Z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