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163D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eastAsia="zh-CN"/>
        </w:rPr>
        <w:t>兰州市外国语高级中学（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val="en-US" w:eastAsia="zh-CN"/>
        </w:rPr>
        <w:t>定远校区）2026年度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eastAsia="zh-CN"/>
        </w:rPr>
        <w:t>食堂餐饮</w:t>
      </w:r>
    </w:p>
    <w:p w14:paraId="2CECEC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444444"/>
          <w:spacing w:val="0"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eastAsia="zh-CN"/>
        </w:rPr>
        <w:t>管理服务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highlight w:val="none"/>
          <w:lang w:val="en-US" w:eastAsia="zh-CN"/>
        </w:rPr>
        <w:t>项目成交公告</w:t>
      </w:r>
    </w:p>
    <w:p w14:paraId="6263C2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甘肃中锦鑫翱项目管理有限责任公司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受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兰州市外国语高级中学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委托,对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兰州市外国语高级中学（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定远校区）2026年度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食堂餐饮管理服务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以竞争性磋商方式进行采购，磋商小组于202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08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日确定成交结果，现将结果公布如下：</w:t>
      </w:r>
    </w:p>
    <w:p w14:paraId="2B9EC382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编号：ZJXA-DLHT-260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20</w:t>
      </w:r>
    </w:p>
    <w:p w14:paraId="23AE0107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Chars="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项目名称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兰州市外国语高级中学（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定远校区）2026年度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食堂餐饮管理服务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项目</w:t>
      </w:r>
      <w:bookmarkStart w:id="0" w:name="_GoBack"/>
      <w:bookmarkEnd w:id="0"/>
    </w:p>
    <w:p w14:paraId="1CAB07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3、服务期：自合同签订之日起1年</w:t>
      </w:r>
    </w:p>
    <w:p w14:paraId="7EA879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4、定标日期：202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年0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日</w:t>
      </w:r>
    </w:p>
    <w:p w14:paraId="2FA7C5A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5、磋商公告日期：202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年0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日</w:t>
      </w:r>
    </w:p>
    <w:p w14:paraId="7AA4E2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6、公告期限：一个工作日</w:t>
      </w:r>
    </w:p>
    <w:p w14:paraId="6A2BEE1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7、成交供应商名称及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成交金额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：</w:t>
      </w:r>
    </w:p>
    <w:tbl>
      <w:tblPr>
        <w:tblStyle w:val="6"/>
        <w:tblW w:w="774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4"/>
        <w:gridCol w:w="2388"/>
      </w:tblGrid>
      <w:tr w14:paraId="3FBCF3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354" w:type="dxa"/>
            <w:tcBorders>
              <w:top w:val="single" w:color="4F4F4F" w:sz="6" w:space="0"/>
              <w:left w:val="single" w:color="4F4F4F" w:sz="6" w:space="0"/>
              <w:bottom w:val="single" w:color="4F4F4F" w:sz="6" w:space="0"/>
              <w:right w:val="single" w:color="4F4F4F" w:sz="6" w:space="0"/>
            </w:tcBorders>
            <w:shd w:val="clear" w:color="auto" w:fill="FFFFFF"/>
            <w:vAlign w:val="center"/>
          </w:tcPr>
          <w:p w14:paraId="664DA2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成交供应商名称</w:t>
            </w:r>
          </w:p>
        </w:tc>
        <w:tc>
          <w:tcPr>
            <w:tcW w:w="2388" w:type="dxa"/>
            <w:tcBorders>
              <w:top w:val="single" w:color="4F4F4F" w:sz="6" w:space="0"/>
              <w:left w:val="single" w:color="4F4F4F" w:sz="6" w:space="0"/>
              <w:bottom w:val="single" w:color="4F4F4F" w:sz="6" w:space="0"/>
              <w:right w:val="single" w:color="4F4F4F" w:sz="6" w:space="0"/>
            </w:tcBorders>
            <w:shd w:val="clear" w:color="auto" w:fill="FFFFFF"/>
            <w:vAlign w:val="center"/>
          </w:tcPr>
          <w:p w14:paraId="7986B1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成交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金额（元）</w:t>
            </w:r>
          </w:p>
        </w:tc>
      </w:tr>
      <w:tr w14:paraId="762F57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5354" w:type="dxa"/>
            <w:tcBorders>
              <w:top w:val="single" w:color="4F4F4F" w:sz="6" w:space="0"/>
              <w:left w:val="single" w:color="4F4F4F" w:sz="6" w:space="0"/>
              <w:bottom w:val="single" w:color="4F4F4F" w:sz="6" w:space="0"/>
              <w:right w:val="single" w:color="4F4F4F" w:sz="6" w:space="0"/>
            </w:tcBorders>
            <w:shd w:val="clear" w:color="auto" w:fill="FFFFFF"/>
            <w:vAlign w:val="center"/>
          </w:tcPr>
          <w:p w14:paraId="40E702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甘肃盛珑鲜昱贸易有限责任公司</w:t>
            </w:r>
          </w:p>
        </w:tc>
        <w:tc>
          <w:tcPr>
            <w:tcW w:w="2388" w:type="dxa"/>
            <w:tcBorders>
              <w:top w:val="single" w:color="4F4F4F" w:sz="6" w:space="0"/>
              <w:left w:val="single" w:color="4F4F4F" w:sz="6" w:space="0"/>
              <w:bottom w:val="single" w:color="4F4F4F" w:sz="6" w:space="0"/>
              <w:right w:val="single" w:color="4F4F4F" w:sz="6" w:space="0"/>
            </w:tcBorders>
            <w:shd w:val="clear" w:color="auto" w:fill="FFFFFF"/>
            <w:vAlign w:val="center"/>
          </w:tcPr>
          <w:p w14:paraId="43C114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503000.00</w:t>
            </w:r>
          </w:p>
        </w:tc>
      </w:tr>
      <w:tr w14:paraId="2A2D15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742" w:type="dxa"/>
            <w:gridSpan w:val="2"/>
            <w:tcBorders>
              <w:top w:val="single" w:color="4F4F4F" w:sz="6" w:space="0"/>
              <w:left w:val="single" w:color="4F4F4F" w:sz="6" w:space="0"/>
              <w:bottom w:val="single" w:color="4F4F4F" w:sz="6" w:space="0"/>
              <w:right w:val="single" w:color="4F4F4F" w:sz="6" w:space="0"/>
            </w:tcBorders>
            <w:shd w:val="clear" w:color="auto" w:fill="FFFFFF"/>
            <w:vAlign w:val="center"/>
          </w:tcPr>
          <w:p w14:paraId="4DB1EC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地址：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甘肃省兰州市城关区红星巷51号华联超市二楼D-19室</w:t>
            </w:r>
          </w:p>
        </w:tc>
      </w:tr>
    </w:tbl>
    <w:p w14:paraId="5B51A93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8、磋商小组成员名单：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郝东亮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王旺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郑文峰</w:t>
      </w:r>
    </w:p>
    <w:p w14:paraId="75CA3D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9、联系方式：</w:t>
      </w:r>
    </w:p>
    <w:p w14:paraId="2641DD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采 购 人：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兰州市外国语高级中学</w:t>
      </w:r>
    </w:p>
    <w:p w14:paraId="44115F2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联 系 人：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刘主任</w:t>
      </w:r>
    </w:p>
    <w:p w14:paraId="53145E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8"/>
          <w:szCs w:val="28"/>
          <w:shd w:val="clear" w:fill="FFFFFF"/>
          <w:lang w:val="en-US" w:eastAsia="zh-CN" w:bidi="ar"/>
        </w:rPr>
        <w:t>0931-8708779</w:t>
      </w:r>
    </w:p>
    <w:p w14:paraId="2297CA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8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招标代理机构：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eastAsia="zh-CN"/>
        </w:rPr>
        <w:t>甘肃中锦鑫翱项目管理有限责任公司</w:t>
      </w:r>
    </w:p>
    <w:p w14:paraId="1ACF1E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8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地    址：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甘肃省兰州市城关区东岗西路455号22B</w:t>
      </w:r>
    </w:p>
    <w:p w14:paraId="596B320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80" w:lineRule="auto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联 系 人：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张博玮</w:t>
      </w:r>
    </w:p>
    <w:p w14:paraId="4878C74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80" w:lineRule="auto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19934477915</w:t>
      </w:r>
    </w:p>
    <w:p w14:paraId="3B5441B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8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E - Mail: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1079985300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.com</w:t>
      </w:r>
    </w:p>
    <w:p w14:paraId="4808B2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                                      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eastAsia="zh-CN"/>
        </w:rPr>
        <w:t>甘肃中锦鑫翱项目管理有限责任公司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  </w:t>
      </w:r>
    </w:p>
    <w:p w14:paraId="0E25D40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                202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年0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日</w:t>
      </w:r>
    </w:p>
    <w:p w14:paraId="75D845E7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CF20B2"/>
    <w:multiLevelType w:val="singleLevel"/>
    <w:tmpl w:val="D9CF20B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74DA0"/>
    <w:rsid w:val="04981C88"/>
    <w:rsid w:val="070F257A"/>
    <w:rsid w:val="075F03DB"/>
    <w:rsid w:val="0B901D30"/>
    <w:rsid w:val="0DF66498"/>
    <w:rsid w:val="158E0E47"/>
    <w:rsid w:val="162160C6"/>
    <w:rsid w:val="19287A4C"/>
    <w:rsid w:val="25267216"/>
    <w:rsid w:val="28644522"/>
    <w:rsid w:val="2AC6643A"/>
    <w:rsid w:val="2F901C22"/>
    <w:rsid w:val="31DC0527"/>
    <w:rsid w:val="32EC2AD9"/>
    <w:rsid w:val="3EB74DA0"/>
    <w:rsid w:val="47F100C6"/>
    <w:rsid w:val="47FC7CEE"/>
    <w:rsid w:val="480159E9"/>
    <w:rsid w:val="4BB55996"/>
    <w:rsid w:val="503606B4"/>
    <w:rsid w:val="50BB0282"/>
    <w:rsid w:val="52F60C57"/>
    <w:rsid w:val="54D5680B"/>
    <w:rsid w:val="560D2ED0"/>
    <w:rsid w:val="566414DE"/>
    <w:rsid w:val="605219F8"/>
    <w:rsid w:val="66575EC4"/>
    <w:rsid w:val="78F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line="360" w:lineRule="auto"/>
      <w:jc w:val="center"/>
      <w:outlineLvl w:val="0"/>
    </w:pPr>
    <w:rPr>
      <w:rFonts w:asciiTheme="majorAscii" w:hAnsiTheme="majorAscii" w:eastAsiaTheme="majorEastAsia" w:cstheme="majorBidi"/>
      <w:b/>
      <w:bCs/>
      <w:snapToGrid w:val="0"/>
      <w:color w:val="000000"/>
      <w:kern w:val="0"/>
      <w:sz w:val="30"/>
      <w:szCs w:val="28"/>
      <w:lang w:eastAsia="en-US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jc w:val="center"/>
      <w:outlineLvl w:val="1"/>
    </w:pPr>
    <w:rPr>
      <w:rFonts w:ascii="Arial" w:hAnsi="Arial" w:eastAsia="宋体" w:cs="Times New Roman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pacing w:line="360" w:lineRule="atLeast"/>
      <w:ind w:firstLine="420"/>
      <w:jc w:val="left"/>
      <w:textAlignment w:val="baseline"/>
    </w:pPr>
    <w:rPr>
      <w:sz w:val="24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1 Char"/>
    <w:link w:val="3"/>
    <w:qFormat/>
    <w:uiPriority w:val="0"/>
    <w:rPr>
      <w:rFonts w:ascii="Calibri" w:hAnsi="Calibri" w:eastAsia="仿宋" w:cs="Times New Roman"/>
      <w:b/>
      <w:snapToGrid w:val="0"/>
      <w:color w:val="000000"/>
      <w:kern w:val="0"/>
      <w:sz w:val="3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543</Characters>
  <Lines>0</Lines>
  <Paragraphs>0</Paragraphs>
  <TotalTime>16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2026-04-30T07:38:00Z</dcterms:created>
  <dc:creator>娜是唯一</dc:creator>
  <cp:lastModifiedBy>Administrator</cp:lastModifiedBy>
  <dcterms:modified xsi:type="dcterms:W3CDTF">2026-08-14T08:41:31Z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DEF866C45E9D435AA655316940ADF8A6_11</vt:lpwstr>
  </property>
  <property fmtid="{D5CDD505-2E9C-101B-9397-08002B2CF9AE}" pid="4" name="KSOTemplateDocerSaveRecord">
    <vt:lpwstr>eyJoZGlkIjoiNDBmYmFlYjM1MjU5Y2Q2OTNmMDc5Y2JjNTA4MzE0NTMiLCJ1c2VySWQiOiIzNzM3MjgyMzIifQ==</vt:lpwstr>
  </property>
</Properties>
</file>