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4D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景泰县寿鹿山殡仪馆绿化工程</w:t>
      </w:r>
    </w:p>
    <w:p w14:paraId="09D10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竞争性</w:t>
      </w:r>
      <w:r>
        <w:rPr>
          <w:rFonts w:hint="eastAsia" w:ascii="宋体" w:hAnsi="宋体" w:cs="宋体"/>
          <w:b/>
          <w:bCs/>
          <w:sz w:val="36"/>
          <w:szCs w:val="36"/>
          <w:highlight w:val="none"/>
          <w:lang w:val="en-US" w:eastAsia="zh-CN"/>
        </w:rPr>
        <w:t>磋商</w:t>
      </w:r>
      <w:r>
        <w:rPr>
          <w:rFonts w:hint="eastAsia" w:ascii="宋体" w:hAnsi="宋体" w:eastAsia="宋体" w:cs="宋体"/>
          <w:b/>
          <w:bCs/>
          <w:sz w:val="36"/>
          <w:szCs w:val="36"/>
          <w:highlight w:val="none"/>
          <w:lang w:val="en-US" w:eastAsia="zh-CN"/>
        </w:rPr>
        <w:t>中标公示</w:t>
      </w:r>
    </w:p>
    <w:p w14:paraId="18E439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甘肃寿鹿项目咨询有限公司受景泰天使陵园殡葬服务有限公司委托，对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景泰县寿鹿山殡仪馆绿化工程</w:t>
      </w:r>
      <w:r>
        <w:rPr>
          <w:rFonts w:hint="eastAsia" w:ascii="仿宋_GB2312" w:hAnsi="仿宋_GB2312" w:eastAsia="仿宋_GB2312" w:cs="仿宋_GB2312"/>
          <w:sz w:val="28"/>
          <w:szCs w:val="28"/>
        </w:rPr>
        <w:t>以竞争性磋商的方式进行采购。评标委员会于2026年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日确定了评标结果，现将结果公布如下：</w:t>
      </w:r>
    </w:p>
    <w:p w14:paraId="634F880B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一、项目名称：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景泰县寿鹿山殡仪馆绿化工程</w:t>
      </w:r>
    </w:p>
    <w:p w14:paraId="63135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二、招标文件编号：SL-DL-20260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44</w:t>
      </w:r>
    </w:p>
    <w:p w14:paraId="6A722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三、项目招标方式：竞争性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磋商</w:t>
      </w:r>
    </w:p>
    <w:p w14:paraId="5362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四、项目招标内容：</w:t>
      </w:r>
    </w:p>
    <w:p w14:paraId="1AB2AEDE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（一）采购需求：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景泰县寿鹿山殡仪馆绿化工程（详见工程量清单）</w:t>
      </w:r>
    </w:p>
    <w:p w14:paraId="70E5B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（二）最高限价：3986341.69元(人民币）</w:t>
      </w:r>
    </w:p>
    <w:p w14:paraId="10305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（三）评审办法：</w:t>
      </w:r>
      <w:r>
        <w:rPr>
          <w:rFonts w:hint="eastAsia" w:ascii="仿宋" w:hAnsi="仿宋" w:eastAsia="仿宋" w:cs="宋体"/>
          <w:kern w:val="0"/>
          <w:sz w:val="28"/>
          <w:szCs w:val="24"/>
          <w:highlight w:val="none"/>
          <w:lang w:val="en-US" w:eastAsia="zh-CN" w:bidi="zh-CN"/>
        </w:rPr>
        <w:t>综合评分法</w:t>
      </w:r>
    </w:p>
    <w:p w14:paraId="1D53D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五、中标单位：</w:t>
      </w:r>
    </w:p>
    <w:p w14:paraId="7D9FE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中标单位：景泰县金叶轩园林绿化有限公司</w:t>
      </w:r>
    </w:p>
    <w:p w14:paraId="7F3DA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yellow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中标金额：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3961000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.00元（大写：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叁佰玖拾陆万壹仟元整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）</w:t>
      </w:r>
    </w:p>
    <w:p w14:paraId="5E754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中标单位地址：甘肃省白银市景泰县草窝滩镇土壕台（景泰北高速路口对面）</w:t>
      </w:r>
      <w:bookmarkStart w:id="0" w:name="_GoBack"/>
      <w:bookmarkEnd w:id="0"/>
    </w:p>
    <w:p w14:paraId="1A15EC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评审专家名单：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梁学云、付仲政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沈东云</w:t>
      </w:r>
    </w:p>
    <w:p w14:paraId="27D062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七、公告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日期：2026年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日</w:t>
      </w:r>
    </w:p>
    <w:p w14:paraId="4FDA7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八、开标时间：2026年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09</w:t>
      </w:r>
      <w:r>
        <w:rPr>
          <w:rFonts w:hint="eastAsia" w:ascii="仿宋_GB2312" w:hAnsi="仿宋_GB2312" w:eastAsia="仿宋_GB2312" w:cs="仿宋_GB231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0</w:t>
      </w:r>
    </w:p>
    <w:p w14:paraId="7FC41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九、中标日期：2026年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7EA3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十、招标项目联系人及电话：</w:t>
      </w:r>
    </w:p>
    <w:p w14:paraId="7342FA0A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采购单位：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景泰天使陵园殡葬服务有限公司</w:t>
      </w:r>
    </w:p>
    <w:p w14:paraId="74CDF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</w:t>
      </w:r>
      <w:r>
        <w:rPr>
          <w:rFonts w:hint="eastAsia" w:ascii="仿宋" w:hAnsi="仿宋" w:eastAsia="仿宋" w:cs="仿宋_GB2312"/>
          <w:kern w:val="0"/>
          <w:sz w:val="28"/>
          <w:szCs w:val="28"/>
          <w:lang w:val="en-US" w:eastAsia="zh-CN"/>
        </w:rPr>
        <w:t>王经理</w:t>
      </w:r>
    </w:p>
    <w:p w14:paraId="2D921DE4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13893043000</w:t>
      </w:r>
    </w:p>
    <w:p w14:paraId="3295D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地址：</w:t>
      </w:r>
      <w:r>
        <w:rPr>
          <w:rFonts w:hint="eastAsia" w:ascii="仿宋" w:hAnsi="仿宋" w:eastAsia="仿宋" w:cs="仿宋_GB2312"/>
          <w:kern w:val="0"/>
          <w:sz w:val="28"/>
          <w:szCs w:val="28"/>
        </w:rPr>
        <w:t>甘肃省白银市景泰县一条山镇广场北路57号</w:t>
      </w:r>
    </w:p>
    <w:p w14:paraId="4F789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招标代理机构：甘肃寿鹿项目咨询有限公司</w:t>
      </w:r>
    </w:p>
    <w:p w14:paraId="5CE81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联系人：魏一萍</w:t>
      </w:r>
    </w:p>
    <w:p w14:paraId="6A939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联系电话：18993393086</w:t>
      </w:r>
    </w:p>
    <w:p w14:paraId="7EABF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地址：甘肃省白银市景泰县大安路与建设路交叉口正南方向67米</w:t>
      </w:r>
    </w:p>
    <w:p w14:paraId="188D3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2779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A7E9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甘肃寿鹿项目咨询有限公司</w:t>
      </w:r>
    </w:p>
    <w:p w14:paraId="56F11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05FE0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1D5F020F-673C-45FC-93A3-2021B6CDDCC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7872110-D199-47A5-BC95-2376B03DDF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21DDC"/>
    <w:rsid w:val="072127A0"/>
    <w:rsid w:val="0A326B00"/>
    <w:rsid w:val="0A3E54A5"/>
    <w:rsid w:val="11B62BF6"/>
    <w:rsid w:val="19045B0B"/>
    <w:rsid w:val="1AF04599"/>
    <w:rsid w:val="1EDD6BE3"/>
    <w:rsid w:val="22121C75"/>
    <w:rsid w:val="23E427C1"/>
    <w:rsid w:val="27F21DDC"/>
    <w:rsid w:val="3A211C22"/>
    <w:rsid w:val="41961147"/>
    <w:rsid w:val="42B424FC"/>
    <w:rsid w:val="42D112CF"/>
    <w:rsid w:val="4B637E2E"/>
    <w:rsid w:val="4DA60964"/>
    <w:rsid w:val="4DE468BE"/>
    <w:rsid w:val="4E5D62A1"/>
    <w:rsid w:val="51C770FB"/>
    <w:rsid w:val="55515659"/>
    <w:rsid w:val="5C235510"/>
    <w:rsid w:val="5D6B74D4"/>
    <w:rsid w:val="60934D78"/>
    <w:rsid w:val="63236CCF"/>
    <w:rsid w:val="6FE55124"/>
    <w:rsid w:val="70293DE9"/>
    <w:rsid w:val="73FA42D5"/>
    <w:rsid w:val="7A0A22EE"/>
    <w:rsid w:val="7D82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503</Words>
  <Characters>578</Characters>
  <Lines>0</Lines>
  <Paragraphs>0</Paragraphs>
  <TotalTime>2</TotalTime>
  <ScaleCrop>false</ScaleCrop>
  <LinksUpToDate>false</LinksUpToDate>
  <CharactersWithSpaces>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2026-06-25T10:56:00Z</dcterms:created>
  <dc:creator>WEIYIPING.</dc:creator>
  <cp:lastModifiedBy>WEIYIPING.</cp:lastModifiedBy>
  <dcterms:modified xsi:type="dcterms:W3CDTF">2026-09-22T05:32:53Z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3492DA89AFF04C688DB0DAFEC9BD166C_13</vt:lpwstr>
  </property>
  <property fmtid="{D5CDD505-2E9C-101B-9397-08002B2CF9AE}" pid="4" name="KSOTemplateDocerSaveRecord">
    <vt:lpwstr>eyJoZGlkIjoiOWVhZDBhYWYyZjQ1MWQ1MDA1NzliMTFmMmNjYTk4ZDYiLCJ1c2VySWQiOiIzMDE4NDI2NDUifQ==</vt:lpwstr>
  </property>
</Properties>
</file>