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133B6C">
      <w:pPr>
        <w:rPr>
          <w:rFonts w:hint="eastAsia"/>
        </w:rPr>
      </w:pPr>
      <w:bookmarkStart w:id="0" w:name="_GoBack"/>
      <w:bookmarkEnd w:id="0"/>
    </w:p>
    <w:p w14:paraId="74536EC5">
      <w:pPr>
        <w:rPr>
          <w:rFonts w:hint="eastAsia"/>
        </w:rPr>
      </w:pPr>
    </w:p>
    <w:p w14:paraId="4903982A">
      <w:pPr>
        <w:rPr>
          <w:rFonts w:hint="eastAsia"/>
        </w:rPr>
      </w:pPr>
    </w:p>
    <w:p w14:paraId="1E00F558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甘肃省体育局2026年国家体育锻炼标准达标测验活动采购项目</w:t>
      </w:r>
    </w:p>
    <w:p w14:paraId="3188B98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供应商</w:t>
      </w:r>
      <w:r>
        <w:rPr>
          <w:rFonts w:hint="eastAsia"/>
          <w:b/>
          <w:sz w:val="32"/>
          <w:szCs w:val="32"/>
        </w:rPr>
        <w:t>信息登记表</w:t>
      </w:r>
    </w:p>
    <w:p w14:paraId="695CD3CA">
      <w:pPr>
        <w:pStyle w:val="11"/>
        <w:rPr>
          <w:rFonts w:hint="eastAsia"/>
        </w:rPr>
      </w:pPr>
    </w:p>
    <w:p w14:paraId="3C460A0E">
      <w:pPr>
        <w:autoSpaceDE w:val="0"/>
        <w:autoSpaceDN w:val="0"/>
        <w:adjustRightInd w:val="0"/>
        <w:spacing w:before="2" w:line="660" w:lineRule="exact"/>
        <w:ind w:left="0" w:leftChars="-295" w:right="-17" w:hanging="619" w:hangingChars="258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项目编号：JX2026-52                          </w:t>
      </w:r>
      <w:r>
        <w:rPr>
          <w:rFonts w:hint="eastAsia" w:ascii="宋体" w:hAnsi="宋体"/>
          <w:sz w:val="24"/>
        </w:rPr>
        <w:t xml:space="preserve">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      </w:t>
      </w:r>
    </w:p>
    <w:tbl>
      <w:tblPr>
        <w:tblStyle w:val="12"/>
        <w:tblW w:w="15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2205"/>
        <w:gridCol w:w="1920"/>
        <w:gridCol w:w="1217"/>
        <w:gridCol w:w="845"/>
        <w:gridCol w:w="1706"/>
        <w:gridCol w:w="1701"/>
        <w:gridCol w:w="1843"/>
        <w:gridCol w:w="1276"/>
      </w:tblGrid>
      <w:tr w14:paraId="6D7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18311875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6E7CB9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7909224F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地址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C157EA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磋商文件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536D7C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答疑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04EF04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经办人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2814E3A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B4DA3DB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电子邮箱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35C55A91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日 期</w:t>
            </w:r>
          </w:p>
        </w:tc>
      </w:tr>
      <w:tr w14:paraId="6398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1734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（公司全称）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DE18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2E3A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（营业地址）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D9F5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已领取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36E0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/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1B37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（获取人姓名）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CB18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获取人联系电话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70FE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获取人电子邮箱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F144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0"/>
                <w:szCs w:val="21"/>
                <w:lang w:val="en-US" w:eastAsia="zh-CN"/>
              </w:rPr>
              <w:t>（获取文件日期）</w:t>
            </w:r>
          </w:p>
        </w:tc>
      </w:tr>
    </w:tbl>
    <w:p w14:paraId="73FEBBD5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34F7D841">
      <w:pPr>
        <w:rPr>
          <w:rFonts w:hint="default" w:eastAsia="宋体"/>
          <w:sz w:val="24"/>
          <w:szCs w:val="28"/>
          <w:lang w:val="en-US" w:eastAsia="zh-CN"/>
        </w:rPr>
      </w:pPr>
      <w:r>
        <w:rPr>
          <w:rFonts w:hint="default" w:eastAsia="宋体"/>
          <w:sz w:val="24"/>
          <w:szCs w:val="28"/>
          <w:lang w:val="en-US" w:eastAsia="zh-CN"/>
        </w:rPr>
        <w:br w:type="page"/>
      </w:r>
    </w:p>
    <w:p w14:paraId="34D8B84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等线" w:hAnsi="等线" w:eastAsia="等线" w:cs="等线"/>
          <w:b/>
          <w:sz w:val="32"/>
          <w:szCs w:val="32"/>
          <w:lang w:val="en-US" w:eastAsia="zh-CN"/>
        </w:rPr>
      </w:pPr>
      <w:r>
        <w:rPr>
          <w:rFonts w:hint="eastAsia" w:ascii="等线" w:hAnsi="等线" w:eastAsia="等线" w:cs="等线"/>
          <w:b/>
          <w:sz w:val="32"/>
          <w:szCs w:val="32"/>
          <w:lang w:val="en-US" w:eastAsia="zh-CN"/>
        </w:rPr>
        <w:t>开票信息</w:t>
      </w:r>
    </w:p>
    <w:p w14:paraId="134F9831">
      <w:pPr>
        <w:pStyle w:val="2"/>
        <w:rPr>
          <w:rFonts w:hint="eastAsia" w:ascii="等线" w:hAnsi="等线" w:eastAsia="等线" w:cs="等线"/>
          <w:sz w:val="24"/>
          <w:szCs w:val="28"/>
        </w:rPr>
      </w:pPr>
    </w:p>
    <w:tbl>
      <w:tblPr>
        <w:tblStyle w:val="12"/>
        <w:tblW w:w="13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2758"/>
        <w:gridCol w:w="2205"/>
        <w:gridCol w:w="1710"/>
        <w:gridCol w:w="1710"/>
        <w:gridCol w:w="1845"/>
        <w:gridCol w:w="2027"/>
      </w:tblGrid>
      <w:tr w14:paraId="0C82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65DDF057">
            <w:pPr>
              <w:jc w:val="center"/>
              <w:rPr>
                <w:rFonts w:hint="default" w:ascii="等线" w:hAnsi="等线" w:eastAsia="等线" w:cs="等线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val="en-US" w:eastAsia="zh-CN"/>
              </w:rPr>
              <w:t>开票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210D1B20">
            <w:pPr>
              <w:jc w:val="center"/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73ADD393">
            <w:pPr>
              <w:jc w:val="center"/>
              <w:rPr>
                <w:rFonts w:hint="eastAsia" w:ascii="等线" w:hAnsi="等线" w:eastAsia="等线" w:cs="等线"/>
                <w:color w:val="auto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2"/>
                <w:szCs w:val="24"/>
                <w:highlight w:val="none"/>
                <w:lang w:val="en-US" w:eastAsia="zh-CN"/>
              </w:rPr>
              <w:t>统一社会</w:t>
            </w:r>
          </w:p>
          <w:p w14:paraId="55DE666E">
            <w:pPr>
              <w:jc w:val="center"/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2"/>
                <w:szCs w:val="24"/>
                <w:highlight w:val="none"/>
                <w:lang w:val="en-US" w:eastAsia="zh-CN"/>
              </w:rPr>
              <w:t>信用代码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533B82EB">
            <w:pPr>
              <w:jc w:val="center"/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val="en-US" w:eastAsia="zh-CN"/>
              </w:rPr>
              <w:t>地址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32A8A7A0">
            <w:pPr>
              <w:jc w:val="center"/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val="en-US" w:eastAsia="zh-CN"/>
              </w:rPr>
              <w:t>电话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5651E2F7">
            <w:pPr>
              <w:jc w:val="center"/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val="en-US" w:eastAsia="zh-CN"/>
              </w:rPr>
              <w:t>开户行</w:t>
            </w: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037DD4D0">
            <w:pPr>
              <w:jc w:val="center"/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4"/>
                <w:szCs w:val="28"/>
                <w:highlight w:val="none"/>
                <w:lang w:val="en-US" w:eastAsia="zh-CN"/>
              </w:rPr>
              <w:t>账号</w:t>
            </w:r>
          </w:p>
        </w:tc>
      </w:tr>
      <w:tr w14:paraId="1143D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B4AFD">
            <w:pPr>
              <w:jc w:val="center"/>
              <w:rPr>
                <w:rFonts w:hint="default" w:ascii="等线" w:hAnsi="等线" w:eastAsia="等线" w:cs="等线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FF"/>
                <w:sz w:val="24"/>
                <w:szCs w:val="24"/>
                <w:lang w:val="en-US" w:eastAsia="zh-CN"/>
              </w:rPr>
              <w:t>专票/普票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8458E">
            <w:pPr>
              <w:jc w:val="center"/>
              <w:rPr>
                <w:rFonts w:hint="default" w:ascii="等线" w:hAnsi="等线" w:eastAsia="等线" w:cs="等线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D680B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A7C27">
            <w:pPr>
              <w:jc w:val="center"/>
              <w:rPr>
                <w:rFonts w:hint="eastAsia" w:ascii="等线" w:hAnsi="等线" w:eastAsia="等线" w:cs="等线"/>
                <w:color w:val="000000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487B22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50D421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569CCD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 w14:paraId="1AF22688">
      <w:pPr>
        <w:rPr>
          <w:rFonts w:hint="eastAsia"/>
          <w:lang w:val="en-US" w:eastAsia="zh-CN"/>
        </w:rPr>
      </w:pPr>
    </w:p>
    <w:p w14:paraId="7BC02023">
      <w:pPr>
        <w:pStyle w:val="2"/>
        <w:ind w:firstLine="360" w:firstLineChars="100"/>
        <w:rPr>
          <w:rFonts w:hint="eastAsia" w:ascii="等线" w:hAnsi="等线" w:eastAsia="等线" w:cs="等线"/>
          <w:color w:val="auto"/>
          <w:sz w:val="36"/>
          <w:szCs w:val="40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36"/>
          <w:szCs w:val="40"/>
          <w:lang w:val="en-US" w:eastAsia="zh-CN"/>
        </w:rPr>
        <w:t>注：请以Word形式提交此表。</w:t>
      </w:r>
    </w:p>
    <w:p w14:paraId="4561B203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4BBF7617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sectPr>
      <w:headerReference r:id="rId3" w:type="default"/>
      <w:pgSz w:w="16838" w:h="11906" w:orient="landscape"/>
      <w:pgMar w:top="1418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兰米宋体">
    <w:panose1 w:val="02000503000000000000"/>
    <w:charset w:val="86"/>
    <w:family w:val="auto"/>
    <w:pitch w:val="default"/>
    <w:sig w:usb0="8000002F" w:usb1="084164F8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S Sans Serif">
    <w:altName w:val="微软雅黑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7726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jYjBlMzEzNmFjYWY1MjRmM2QxYmVhMWU2MDNlMjEifQ=="/>
  </w:docVars>
  <w:rsids>
    <w:rsidRoot w:val="00172A27"/>
    <w:rsid w:val="0002043B"/>
    <w:rsid w:val="00051628"/>
    <w:rsid w:val="00093CB6"/>
    <w:rsid w:val="000A3E91"/>
    <w:rsid w:val="000A752E"/>
    <w:rsid w:val="000D25D8"/>
    <w:rsid w:val="000E38FD"/>
    <w:rsid w:val="000F1725"/>
    <w:rsid w:val="00100D84"/>
    <w:rsid w:val="00122AF1"/>
    <w:rsid w:val="0015385D"/>
    <w:rsid w:val="001623A9"/>
    <w:rsid w:val="00191DE0"/>
    <w:rsid w:val="00204CC5"/>
    <w:rsid w:val="00222766"/>
    <w:rsid w:val="00232BCC"/>
    <w:rsid w:val="00244C83"/>
    <w:rsid w:val="002525D9"/>
    <w:rsid w:val="0026468B"/>
    <w:rsid w:val="00270601"/>
    <w:rsid w:val="00283B7D"/>
    <w:rsid w:val="002E12C6"/>
    <w:rsid w:val="003334F7"/>
    <w:rsid w:val="003609A7"/>
    <w:rsid w:val="00363B46"/>
    <w:rsid w:val="00383690"/>
    <w:rsid w:val="003913AC"/>
    <w:rsid w:val="003E277D"/>
    <w:rsid w:val="003E5FF5"/>
    <w:rsid w:val="003F7D98"/>
    <w:rsid w:val="004079CC"/>
    <w:rsid w:val="00410BAB"/>
    <w:rsid w:val="0041616A"/>
    <w:rsid w:val="00432622"/>
    <w:rsid w:val="00457E04"/>
    <w:rsid w:val="0046339F"/>
    <w:rsid w:val="00482A3B"/>
    <w:rsid w:val="004B1E0D"/>
    <w:rsid w:val="004B2154"/>
    <w:rsid w:val="004D4118"/>
    <w:rsid w:val="004D64A9"/>
    <w:rsid w:val="004F6D4F"/>
    <w:rsid w:val="0051058D"/>
    <w:rsid w:val="00516813"/>
    <w:rsid w:val="00527AB9"/>
    <w:rsid w:val="00547D31"/>
    <w:rsid w:val="005507AB"/>
    <w:rsid w:val="0056293D"/>
    <w:rsid w:val="00562EA1"/>
    <w:rsid w:val="0058348E"/>
    <w:rsid w:val="005E1098"/>
    <w:rsid w:val="00601F2F"/>
    <w:rsid w:val="00603A0E"/>
    <w:rsid w:val="006315E7"/>
    <w:rsid w:val="00631D88"/>
    <w:rsid w:val="006439DB"/>
    <w:rsid w:val="00646F1D"/>
    <w:rsid w:val="00647FE6"/>
    <w:rsid w:val="00652F00"/>
    <w:rsid w:val="00660DDB"/>
    <w:rsid w:val="006D43ED"/>
    <w:rsid w:val="0070156C"/>
    <w:rsid w:val="007053F4"/>
    <w:rsid w:val="00706F35"/>
    <w:rsid w:val="00711D97"/>
    <w:rsid w:val="00732FC4"/>
    <w:rsid w:val="00737DA5"/>
    <w:rsid w:val="007733D6"/>
    <w:rsid w:val="0078031F"/>
    <w:rsid w:val="00781576"/>
    <w:rsid w:val="007B0216"/>
    <w:rsid w:val="007C2236"/>
    <w:rsid w:val="007C7CDF"/>
    <w:rsid w:val="007F08BE"/>
    <w:rsid w:val="00805DDD"/>
    <w:rsid w:val="0082267C"/>
    <w:rsid w:val="00826F16"/>
    <w:rsid w:val="0084264E"/>
    <w:rsid w:val="00842E09"/>
    <w:rsid w:val="00851EB6"/>
    <w:rsid w:val="008638F7"/>
    <w:rsid w:val="008B5AC6"/>
    <w:rsid w:val="008D208C"/>
    <w:rsid w:val="008E739C"/>
    <w:rsid w:val="00900212"/>
    <w:rsid w:val="009312FB"/>
    <w:rsid w:val="00937399"/>
    <w:rsid w:val="00960D3D"/>
    <w:rsid w:val="00977A69"/>
    <w:rsid w:val="009900B9"/>
    <w:rsid w:val="009926A7"/>
    <w:rsid w:val="009E2CDD"/>
    <w:rsid w:val="009F25A5"/>
    <w:rsid w:val="009F418B"/>
    <w:rsid w:val="009F609C"/>
    <w:rsid w:val="009F77D0"/>
    <w:rsid w:val="00A205D0"/>
    <w:rsid w:val="00A32B00"/>
    <w:rsid w:val="00A76330"/>
    <w:rsid w:val="00A92E76"/>
    <w:rsid w:val="00A92FA4"/>
    <w:rsid w:val="00AA5320"/>
    <w:rsid w:val="00AF372D"/>
    <w:rsid w:val="00B22DEC"/>
    <w:rsid w:val="00B33FBB"/>
    <w:rsid w:val="00B47B59"/>
    <w:rsid w:val="00B6064A"/>
    <w:rsid w:val="00B733BB"/>
    <w:rsid w:val="00B93376"/>
    <w:rsid w:val="00BC0365"/>
    <w:rsid w:val="00BE1F2F"/>
    <w:rsid w:val="00BF211F"/>
    <w:rsid w:val="00C519FB"/>
    <w:rsid w:val="00C76C94"/>
    <w:rsid w:val="00C825C1"/>
    <w:rsid w:val="00C8319F"/>
    <w:rsid w:val="00CA138C"/>
    <w:rsid w:val="00CB59F6"/>
    <w:rsid w:val="00D05B75"/>
    <w:rsid w:val="00D20DF7"/>
    <w:rsid w:val="00D344E6"/>
    <w:rsid w:val="00D41009"/>
    <w:rsid w:val="00D57E8F"/>
    <w:rsid w:val="00D63AC6"/>
    <w:rsid w:val="00D80A74"/>
    <w:rsid w:val="00DD789E"/>
    <w:rsid w:val="00DE4776"/>
    <w:rsid w:val="00DE5743"/>
    <w:rsid w:val="00E5410A"/>
    <w:rsid w:val="00E64F4F"/>
    <w:rsid w:val="00E76D84"/>
    <w:rsid w:val="00EC2CA9"/>
    <w:rsid w:val="00EF050A"/>
    <w:rsid w:val="00F13635"/>
    <w:rsid w:val="00F15B57"/>
    <w:rsid w:val="00F62D39"/>
    <w:rsid w:val="00F650F4"/>
    <w:rsid w:val="00F97635"/>
    <w:rsid w:val="00F97995"/>
    <w:rsid w:val="00F979FB"/>
    <w:rsid w:val="00FD0592"/>
    <w:rsid w:val="00FD7DD0"/>
    <w:rsid w:val="00FE07B8"/>
    <w:rsid w:val="00FE467B"/>
    <w:rsid w:val="02AB03F5"/>
    <w:rsid w:val="06AB40AC"/>
    <w:rsid w:val="077E2A54"/>
    <w:rsid w:val="0AFB349D"/>
    <w:rsid w:val="0D372D35"/>
    <w:rsid w:val="0DCD7846"/>
    <w:rsid w:val="10613C9B"/>
    <w:rsid w:val="12AF6F40"/>
    <w:rsid w:val="12DB6A51"/>
    <w:rsid w:val="13B024C7"/>
    <w:rsid w:val="202B1BD0"/>
    <w:rsid w:val="21373159"/>
    <w:rsid w:val="2CD009C5"/>
    <w:rsid w:val="2D6B7AAF"/>
    <w:rsid w:val="30997C37"/>
    <w:rsid w:val="383A6F75"/>
    <w:rsid w:val="393C741D"/>
    <w:rsid w:val="3BD40359"/>
    <w:rsid w:val="3E6648F3"/>
    <w:rsid w:val="3EDC38D8"/>
    <w:rsid w:val="40150EE0"/>
    <w:rsid w:val="406A07B6"/>
    <w:rsid w:val="40DE2A28"/>
    <w:rsid w:val="42695587"/>
    <w:rsid w:val="42AE4EB7"/>
    <w:rsid w:val="43A03C36"/>
    <w:rsid w:val="46F71DDA"/>
    <w:rsid w:val="495F343A"/>
    <w:rsid w:val="4CEA534F"/>
    <w:rsid w:val="4E33695F"/>
    <w:rsid w:val="4E3C581B"/>
    <w:rsid w:val="4E4820C7"/>
    <w:rsid w:val="4E656129"/>
    <w:rsid w:val="523008A9"/>
    <w:rsid w:val="56D402F0"/>
    <w:rsid w:val="58B57CAD"/>
    <w:rsid w:val="5BC07095"/>
    <w:rsid w:val="5D3B3D1E"/>
    <w:rsid w:val="6003754F"/>
    <w:rsid w:val="63097573"/>
    <w:rsid w:val="677376C6"/>
    <w:rsid w:val="69A41DA4"/>
    <w:rsid w:val="6C6B3407"/>
    <w:rsid w:val="6D0F6137"/>
    <w:rsid w:val="6E873E89"/>
    <w:rsid w:val="70451120"/>
    <w:rsid w:val="717F5163"/>
    <w:rsid w:val="71F47785"/>
    <w:rsid w:val="73CF4770"/>
    <w:rsid w:val="73F97926"/>
    <w:rsid w:val="74AD3BE5"/>
    <w:rsid w:val="75712946"/>
    <w:rsid w:val="768A18D8"/>
    <w:rsid w:val="77DA5EF6"/>
    <w:rsid w:val="7C2753AE"/>
    <w:rsid w:val="7C3F07EB"/>
    <w:rsid w:val="7D6E02A7"/>
    <w:rsid w:val="7FE74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qFormat/>
    <w:uiPriority w:val="0"/>
  </w:style>
  <w:style w:type="table" w:default="1" w:styleId="1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autoRedefine/>
    <w:qFormat/>
    <w:uiPriority w:val="0"/>
    <w:pPr>
      <w:spacing w:after="120" w:afterLines="0" w:line="480" w:lineRule="auto"/>
    </w:pPr>
  </w:style>
  <w:style w:type="paragraph" w:styleId="3">
    <w:name w:val="Body Text"/>
    <w:basedOn w:val="1"/>
    <w:next w:val="1"/>
    <w:autoRedefine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4">
    <w:name w:val="Body Text Indent"/>
    <w:basedOn w:val="1"/>
    <w:next w:val="5"/>
    <w:autoRedefine/>
    <w:unhideWhenUsed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</w:pPr>
    <w:rPr>
      <w:rFonts w:ascii="宋体" w:hAnsi="MS Sans Serif"/>
      <w:spacing w:val="12"/>
      <w:kern w:val="0"/>
      <w:sz w:val="24"/>
      <w:szCs w:val="20"/>
    </w:rPr>
  </w:style>
  <w:style w:type="paragraph" w:styleId="5">
    <w:name w:val="envelope return"/>
    <w:basedOn w:val="1"/>
    <w:autoRedefine/>
    <w:unhideWhenUsed/>
    <w:qFormat/>
    <w:uiPriority w:val="0"/>
    <w:pPr>
      <w:widowControl/>
      <w:adjustRightInd w:val="0"/>
      <w:snapToGrid w:val="0"/>
      <w:spacing w:after="200"/>
    </w:pPr>
    <w:rPr>
      <w:rFonts w:ascii="Arial" w:hAnsi="Arial" w:eastAsia="微软雅黑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qFormat/>
    <w:uiPriority w:val="0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9">
    <w:name w:val="Normal (Web)"/>
    <w:basedOn w:val="1"/>
    <w:autoRedefine/>
    <w:qFormat/>
    <w:uiPriority w:val="0"/>
    <w:pPr>
      <w:widowControl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3"/>
    <w:next w:val="1"/>
    <w:autoRedefine/>
    <w:qFormat/>
    <w:uiPriority w:val="0"/>
    <w:pPr>
      <w:tabs>
        <w:tab w:val="left" w:pos="0"/>
        <w:tab w:val="left" w:pos="1134"/>
        <w:tab w:val="left" w:pos="8505"/>
      </w:tabs>
      <w:spacing w:before="60" w:line="400" w:lineRule="exact"/>
      <w:ind w:left="425" w:firstLine="420" w:firstLineChars="100"/>
    </w:pPr>
    <w:rPr>
      <w:rFonts w:ascii="楷体_GB2312" w:hAnsi="Calibri" w:eastAsia="楷体_GB2312"/>
      <w:sz w:val="28"/>
      <w:szCs w:val="22"/>
    </w:rPr>
  </w:style>
  <w:style w:type="paragraph" w:styleId="11">
    <w:name w:val="Body Text First Indent 2"/>
    <w:basedOn w:val="4"/>
    <w:next w:val="10"/>
    <w:autoRedefine/>
    <w:unhideWhenUsed/>
    <w:qFormat/>
    <w:uiPriority w:val="99"/>
    <w:pPr>
      <w:widowControl w:val="0"/>
      <w:overflowPunct/>
      <w:autoSpaceDE/>
      <w:autoSpaceDN/>
      <w:adjustRightInd/>
      <w:spacing w:after="120" w:line="240" w:lineRule="auto"/>
      <w:ind w:left="420" w:leftChars="200" w:firstLine="420" w:firstLineChars="200"/>
    </w:pPr>
    <w:rPr>
      <w:rFonts w:ascii="Calibri" w:hAnsi="Calibri"/>
      <w:spacing w:val="0"/>
      <w:kern w:val="2"/>
      <w:sz w:val="21"/>
      <w:szCs w:val="22"/>
    </w:rPr>
  </w:style>
  <w:style w:type="paragraph" w:customStyle="1" w:styleId="14">
    <w:name w:val="无间隔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脚 Char"/>
    <w:link w:val="6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164</Words>
  <Characters>178</Characters>
  <Lines>1</Lines>
  <Paragraphs>1</Paragraphs>
  <TotalTime>0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2017-03-01T09:22:00Z</dcterms:created>
  <dc:creator>eqsewr</dc:creator>
  <cp:lastModifiedBy>Administrator</cp:lastModifiedBy>
  <cp:lastPrinted>2022-08-19T09:04:00Z</cp:lastPrinted>
  <dcterms:modified xsi:type="dcterms:W3CDTF">2026-09-24T09:32:28Z</dcterms:modified>
  <dc:title>永登县茅茨片生态景观滴灌配套工程(第一标段）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2ADB0370EAEA4B57803A45551E9E45B2_13</vt:lpwstr>
  </property>
  <property fmtid="{D5CDD505-2E9C-101B-9397-08002B2CF9AE}" pid="4" name="KSOTemplateDocerSaveRecord">
    <vt:lpwstr>eyJoZGlkIjoiOTljYjBlMzEzNmFjYWY1MjRmM2QxYmVhMWU2MDNlMjEiLCJ1c2VySWQiOiIyNDM0NTcxMjkifQ==</vt:lpwstr>
  </property>
</Properties>
</file>