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42C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450" w:beforeAutospacing="0" w:after="30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44444"/>
          <w:spacing w:val="0"/>
          <w:kern w:val="0"/>
          <w:sz w:val="36"/>
          <w:szCs w:val="36"/>
          <w:shd w:val="clear" w:fill="FFFFFF"/>
          <w:lang w:val="en-US" w:eastAsia="en-US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44444"/>
          <w:spacing w:val="0"/>
          <w:kern w:val="0"/>
          <w:sz w:val="36"/>
          <w:szCs w:val="36"/>
          <w:shd w:val="clear" w:fill="FFFFFF"/>
          <w:lang w:val="en-US" w:eastAsia="en-US" w:bidi="ar"/>
        </w:rPr>
        <w:t>兰州市第一看守所党建宣传展板采购安装项目</w:t>
      </w:r>
    </w:p>
    <w:p w14:paraId="6D2928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450" w:beforeAutospacing="0" w:after="30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44444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44444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成交公告</w:t>
      </w:r>
    </w:p>
    <w:p w14:paraId="7819311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150" w:right="150" w:hanging="36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E9E9E"/>
          <w:spacing w:val="0"/>
          <w:sz w:val="21"/>
          <w:szCs w:val="21"/>
          <w:bdr w:val="none" w:color="auto" w:sz="0" w:space="0"/>
          <w:shd w:val="clear" w:fill="FFFFFF"/>
        </w:rPr>
        <w:t>时间：2026-09-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9E9E9E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>24</w:t>
      </w:r>
    </w:p>
    <w:p w14:paraId="7204FB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E9E9E"/>
          <w:spacing w:val="0"/>
          <w:sz w:val="1"/>
          <w:szCs w:val="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E9E9E"/>
          <w:spacing w:val="0"/>
          <w:kern w:val="0"/>
          <w:sz w:val="1"/>
          <w:szCs w:val="1"/>
          <w:bdr w:val="none" w:color="auto" w:sz="0" w:space="0"/>
          <w:shd w:val="clear" w:fill="FFFFFF"/>
          <w:lang w:val="en-US" w:eastAsia="zh-CN" w:bidi="ar"/>
        </w:rPr>
        <w:t> </w:t>
      </w:r>
    </w:p>
    <w:p w14:paraId="5EF5BE91">
      <w:pPr>
        <w:spacing w:before="177" w:line="351" w:lineRule="auto"/>
        <w:ind w:right="180" w:firstLine="4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  <w:u w:val="none" w:color="auto"/>
        </w:rPr>
        <w:t>甘肃鑫嘉亿工程项目管理咨询有限公司</w:t>
      </w:r>
      <w:r>
        <w:rPr>
          <w:rFonts w:hint="eastAsia" w:ascii="仿宋" w:hAnsi="仿宋" w:eastAsia="仿宋" w:cs="仿宋"/>
          <w:spacing w:val="-2"/>
          <w:sz w:val="24"/>
          <w:szCs w:val="24"/>
          <w:u w:val="none" w:color="auto"/>
          <w:lang w:val="en-US" w:eastAsia="zh-CN"/>
        </w:rPr>
        <w:t>受</w:t>
      </w:r>
      <w:r>
        <w:rPr>
          <w:rFonts w:ascii="仿宋" w:hAnsi="仿宋" w:eastAsia="仿宋" w:cs="仿宋"/>
          <w:sz w:val="24"/>
          <w:szCs w:val="24"/>
          <w:u w:val="none" w:color="auto"/>
          <w:lang w:eastAsia="en-US"/>
        </w:rPr>
        <w:t>兰州</w:t>
      </w:r>
      <w:r>
        <w:rPr>
          <w:rFonts w:ascii="仿宋" w:hAnsi="仿宋" w:eastAsia="仿宋" w:cs="仿宋"/>
          <w:sz w:val="24"/>
          <w:szCs w:val="24"/>
          <w:lang w:eastAsia="en-US"/>
        </w:rPr>
        <w:t>市第一看守所党建宣传展板采购安装项目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竞争性谈判</w:t>
      </w:r>
      <w:r>
        <w:rPr>
          <w:rFonts w:ascii="仿宋" w:hAnsi="仿宋" w:eastAsia="仿宋" w:cs="仿宋"/>
          <w:sz w:val="24"/>
          <w:szCs w:val="24"/>
        </w:rPr>
        <w:t>工作，于 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ascii="仿宋" w:hAnsi="仿宋" w:eastAsia="仿宋" w:cs="仿宋"/>
          <w:sz w:val="24"/>
          <w:szCs w:val="24"/>
        </w:rPr>
        <w:t>年0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</w:t>
      </w:r>
      <w:r>
        <w:rPr>
          <w:rFonts w:ascii="仿宋" w:hAnsi="仿宋" w:eastAsia="仿宋" w:cs="仿宋"/>
          <w:sz w:val="24"/>
          <w:szCs w:val="24"/>
        </w:rPr>
        <w:t xml:space="preserve"> 月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ascii="仿宋" w:hAnsi="仿宋" w:eastAsia="仿宋" w:cs="仿宋"/>
          <w:sz w:val="24"/>
          <w:szCs w:val="24"/>
        </w:rPr>
        <w:t xml:space="preserve"> 日10:00（北京时间）在甘肃鑫嘉亿工程项目管理咨询有限公司进行，依法组建的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竞争性谈判小组</w:t>
      </w:r>
      <w:r>
        <w:rPr>
          <w:rFonts w:ascii="仿宋" w:hAnsi="仿宋" w:eastAsia="仿宋" w:cs="仿宋"/>
          <w:sz w:val="24"/>
          <w:szCs w:val="24"/>
        </w:rPr>
        <w:t>，按照采购文件的要求和法定程序对投标文件进行了认真负责的评审 ,现评标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结果公布</w:t>
      </w:r>
      <w:r>
        <w:rPr>
          <w:rFonts w:ascii="仿宋" w:hAnsi="仿宋" w:eastAsia="仿宋" w:cs="仿宋"/>
          <w:sz w:val="24"/>
          <w:szCs w:val="24"/>
        </w:rPr>
        <w:t>如下：</w:t>
      </w:r>
    </w:p>
    <w:p w14:paraId="3A866668">
      <w:pPr>
        <w:spacing w:before="177" w:line="351" w:lineRule="auto"/>
        <w:ind w:right="180" w:firstLine="4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一、评标委员会组成</w:t>
      </w:r>
    </w:p>
    <w:p w14:paraId="1E5A4F96">
      <w:pPr>
        <w:spacing w:before="177" w:line="351" w:lineRule="auto"/>
        <w:ind w:right="180" w:firstLine="4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评标委员会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ascii="仿宋" w:hAnsi="仿宋" w:eastAsia="仿宋" w:cs="仿宋"/>
          <w:sz w:val="24"/>
          <w:szCs w:val="24"/>
        </w:rPr>
        <w:t xml:space="preserve">人，其中：采购人代表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</w:t>
      </w:r>
      <w:r>
        <w:rPr>
          <w:rFonts w:ascii="仿宋" w:hAnsi="仿宋" w:eastAsia="仿宋" w:cs="仿宋"/>
          <w:sz w:val="24"/>
          <w:szCs w:val="24"/>
        </w:rPr>
        <w:t>人，从《甘</w:t>
      </w:r>
      <w:r>
        <w:rPr>
          <w:rFonts w:ascii="仿宋" w:hAnsi="仿宋" w:eastAsia="仿宋" w:cs="仿宋"/>
          <w:spacing w:val="-1"/>
          <w:sz w:val="24"/>
          <w:szCs w:val="24"/>
        </w:rPr>
        <w:t>肃省政府采购评标专家库》中随机抽</w:t>
      </w:r>
      <w:r>
        <w:rPr>
          <w:rFonts w:ascii="仿宋" w:hAnsi="仿宋" w:eastAsia="仿宋" w:cs="仿宋"/>
          <w:spacing w:val="-4"/>
          <w:sz w:val="24"/>
          <w:szCs w:val="24"/>
        </w:rPr>
        <w:t>取的评标专家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39"/>
          <w:sz w:val="24"/>
          <w:szCs w:val="24"/>
          <w:lang w:val="en-US" w:eastAsia="zh-CN"/>
        </w:rPr>
        <w:t>2</w:t>
      </w:r>
      <w:r>
        <w:rPr>
          <w:rFonts w:ascii="仿宋" w:hAnsi="仿宋" w:eastAsia="仿宋" w:cs="仿宋"/>
          <w:spacing w:val="-4"/>
          <w:sz w:val="24"/>
          <w:szCs w:val="24"/>
        </w:rPr>
        <w:t>人。</w:t>
      </w:r>
    </w:p>
    <w:p w14:paraId="79C7C398">
      <w:pPr>
        <w:spacing w:before="1" w:line="211" w:lineRule="auto"/>
        <w:ind w:left="4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二、评标原则</w:t>
      </w:r>
    </w:p>
    <w:p w14:paraId="53F6CE83">
      <w:pPr>
        <w:spacing w:before="172" w:line="217" w:lineRule="auto"/>
        <w:ind w:left="48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遵循“公平、公正、科学、择优”的原则。</w:t>
      </w:r>
    </w:p>
    <w:p w14:paraId="74287692">
      <w:pPr>
        <w:spacing w:before="180" w:line="212" w:lineRule="auto"/>
        <w:ind w:left="49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三、评标的依据</w:t>
      </w:r>
    </w:p>
    <w:p w14:paraId="68A9131A">
      <w:pPr>
        <w:spacing w:before="180" w:line="212" w:lineRule="auto"/>
        <w:ind w:left="48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采购文件规定的评标标准和方法。</w:t>
      </w:r>
    </w:p>
    <w:p w14:paraId="72C9CFDC">
      <w:pPr>
        <w:spacing w:before="179" w:line="212" w:lineRule="auto"/>
        <w:ind w:left="51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四、评标过程</w:t>
      </w:r>
    </w:p>
    <w:p w14:paraId="68203B07">
      <w:pPr>
        <w:spacing w:before="175" w:line="212" w:lineRule="auto"/>
        <w:ind w:left="4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在采购文件规定的投标文件递交的截止时间内，共收到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5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Times New Roman" w:cs="Times New Roman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家供应商递交的投标文件。</w:t>
      </w:r>
    </w:p>
    <w:p w14:paraId="361E3C10">
      <w:pPr>
        <w:spacing w:before="180" w:line="350" w:lineRule="auto"/>
        <w:ind w:left="6" w:right="60"/>
        <w:rPr>
          <w:rFonts w:ascii="仿宋" w:hAnsi="仿宋" w:eastAsia="仿宋" w:cs="仿宋"/>
          <w:spacing w:val="-3"/>
          <w:sz w:val="24"/>
          <w:szCs w:val="24"/>
        </w:rPr>
      </w:pPr>
      <w:r>
        <w:rPr>
          <w:rFonts w:ascii="仿宋" w:hAnsi="仿宋" w:eastAsia="仿宋" w:cs="仿宋"/>
          <w:spacing w:val="-69"/>
          <w:sz w:val="24"/>
          <w:szCs w:val="24"/>
          <w:highlight w:val="none"/>
        </w:rPr>
        <w:t xml:space="preserve"> </w:t>
      </w:r>
      <w:r>
        <w:rPr>
          <w:rFonts w:ascii="仿宋" w:hAnsi="仿宋" w:eastAsia="仿宋" w:cs="仿宋"/>
          <w:spacing w:val="-100"/>
          <w:sz w:val="24"/>
          <w:szCs w:val="24"/>
          <w:highlight w:val="none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highlight w:val="none"/>
          <w:u w:val="single" w:color="auto"/>
        </w:rPr>
        <w:t>甘肃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 w:color="auto"/>
          <w:lang w:val="en-US" w:eastAsia="zh-CN"/>
        </w:rPr>
        <w:t>鼎视文化传播有限</w:t>
      </w:r>
      <w:r>
        <w:rPr>
          <w:rFonts w:ascii="仿宋" w:hAnsi="仿宋" w:eastAsia="仿宋" w:cs="仿宋"/>
          <w:spacing w:val="-2"/>
          <w:sz w:val="24"/>
          <w:szCs w:val="24"/>
          <w:highlight w:val="none"/>
          <w:u w:val="single" w:color="auto"/>
        </w:rPr>
        <w:t>公司、</w:t>
      </w:r>
      <w:r>
        <w:rPr>
          <w:rFonts w:ascii="仿宋" w:hAnsi="仿宋" w:eastAsia="仿宋" w:cs="仿宋"/>
          <w:spacing w:val="-35"/>
          <w:sz w:val="24"/>
          <w:szCs w:val="24"/>
          <w:highlight w:val="none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highlight w:val="none"/>
          <w:u w:val="single" w:color="auto"/>
        </w:rPr>
        <w:t>甘肃</w:t>
      </w:r>
      <w:r>
        <w:rPr>
          <w:rFonts w:hint="eastAsia" w:ascii="仿宋" w:hAnsi="仿宋" w:eastAsia="仿宋" w:cs="仿宋"/>
          <w:spacing w:val="-2"/>
          <w:sz w:val="24"/>
          <w:szCs w:val="24"/>
          <w:highlight w:val="none"/>
          <w:u w:val="single" w:color="auto"/>
          <w:lang w:val="en-US" w:eastAsia="zh-CN"/>
        </w:rPr>
        <w:t>艺成广告传媒</w:t>
      </w:r>
      <w:r>
        <w:rPr>
          <w:rFonts w:ascii="仿宋" w:hAnsi="仿宋" w:eastAsia="仿宋" w:cs="仿宋"/>
          <w:spacing w:val="-2"/>
          <w:sz w:val="24"/>
          <w:szCs w:val="24"/>
          <w:highlight w:val="none"/>
          <w:u w:val="single" w:color="auto"/>
        </w:rPr>
        <w:t>有限公</w:t>
      </w:r>
      <w:r>
        <w:rPr>
          <w:rFonts w:ascii="仿宋" w:hAnsi="仿宋" w:eastAsia="仿宋" w:cs="仿宋"/>
          <w:spacing w:val="-3"/>
          <w:sz w:val="24"/>
          <w:szCs w:val="24"/>
          <w:highlight w:val="none"/>
          <w:u w:val="single" w:color="auto"/>
        </w:rPr>
        <w:t>司、</w:t>
      </w:r>
      <w:r>
        <w:rPr>
          <w:rFonts w:ascii="仿宋" w:hAnsi="仿宋" w:eastAsia="仿宋" w:cs="仿宋"/>
          <w:spacing w:val="-27"/>
          <w:sz w:val="24"/>
          <w:szCs w:val="24"/>
          <w:highlight w:val="none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27"/>
          <w:sz w:val="24"/>
          <w:szCs w:val="24"/>
          <w:highlight w:val="none"/>
          <w:u w:val="single" w:color="auto"/>
          <w:lang w:val="en-US" w:eastAsia="zh-CN"/>
        </w:rPr>
        <w:t>兰州百木文化传媒</w:t>
      </w:r>
      <w:r>
        <w:rPr>
          <w:rFonts w:ascii="仿宋" w:hAnsi="仿宋" w:eastAsia="仿宋" w:cs="仿宋"/>
          <w:spacing w:val="-3"/>
          <w:sz w:val="24"/>
          <w:szCs w:val="24"/>
          <w:highlight w:val="none"/>
          <w:u w:val="single" w:color="auto"/>
        </w:rPr>
        <w:t>有限公司</w:t>
      </w:r>
      <w:r>
        <w:rPr>
          <w:rFonts w:hint="eastAsia" w:ascii="仿宋" w:hAnsi="仿宋" w:eastAsia="仿宋" w:cs="仿宋"/>
          <w:spacing w:val="-3"/>
          <w:sz w:val="24"/>
          <w:szCs w:val="24"/>
          <w:highlight w:val="none"/>
          <w:u w:val="none" w:color="auto"/>
          <w:lang w:val="en-US" w:eastAsia="zh-CN"/>
        </w:rPr>
        <w:t>均</w:t>
      </w:r>
      <w:r>
        <w:rPr>
          <w:rFonts w:ascii="仿宋" w:hAnsi="仿宋" w:eastAsia="仿宋" w:cs="仿宋"/>
          <w:spacing w:val="-3"/>
          <w:sz w:val="24"/>
          <w:szCs w:val="24"/>
        </w:rPr>
        <w:t>通过</w:t>
      </w:r>
      <w:r>
        <w:rPr>
          <w:rFonts w:ascii="仿宋" w:hAnsi="仿宋" w:eastAsia="仿宋" w:cs="仿宋"/>
          <w:spacing w:val="-1"/>
          <w:sz w:val="24"/>
          <w:szCs w:val="24"/>
        </w:rPr>
        <w:t>资格审查、初步评审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。</w:t>
      </w:r>
    </w:p>
    <w:p w14:paraId="2AF3700D">
      <w:pPr>
        <w:spacing w:before="180" w:line="350" w:lineRule="auto"/>
        <w:ind w:left="6" w:right="60"/>
        <w:rPr>
          <w:rFonts w:ascii="仿宋" w:hAnsi="仿宋" w:eastAsia="仿宋" w:cs="仿宋"/>
          <w:spacing w:val="-8"/>
          <w:sz w:val="24"/>
          <w:szCs w:val="24"/>
        </w:rPr>
      </w:pPr>
      <w:r>
        <w:rPr>
          <w:rFonts w:ascii="仿宋" w:hAnsi="仿宋" w:eastAsia="仿宋" w:cs="仿宋"/>
          <w:spacing w:val="-8"/>
          <w:sz w:val="24"/>
          <w:szCs w:val="24"/>
          <w:u w:val="single" w:color="auto"/>
        </w:rPr>
        <w:t>无供应商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废标。</w:t>
      </w:r>
    </w:p>
    <w:p w14:paraId="174F8A30">
      <w:pPr>
        <w:spacing w:before="78" w:line="212" w:lineRule="auto"/>
        <w:ind w:left="48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五、推荐中标人</w:t>
      </w:r>
    </w:p>
    <w:p w14:paraId="59708897">
      <w:pPr>
        <w:spacing w:before="239" w:line="214" w:lineRule="auto"/>
        <w:ind w:left="486"/>
        <w:rPr>
          <w:rFonts w:hint="default" w:ascii="仿宋" w:hAnsi="仿宋" w:eastAsia="仿宋" w:cs="仿宋"/>
          <w:spacing w:val="-8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8"/>
          <w:sz w:val="24"/>
          <w:szCs w:val="24"/>
          <w:lang w:val="en-US" w:eastAsia="zh-CN"/>
        </w:rPr>
        <w:t>经三轮报价，</w:t>
      </w:r>
      <w:r>
        <w:rPr>
          <w:rFonts w:ascii="仿宋" w:hAnsi="仿宋" w:eastAsia="仿宋" w:cs="仿宋"/>
          <w:spacing w:val="-35"/>
          <w:sz w:val="24"/>
          <w:szCs w:val="24"/>
          <w:highlight w:val="none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highlight w:val="none"/>
          <w:u w:val="single" w:color="auto"/>
        </w:rPr>
        <w:t>甘肃</w:t>
      </w:r>
      <w:r>
        <w:rPr>
          <w:rFonts w:hint="eastAsia" w:ascii="仿宋" w:hAnsi="仿宋" w:eastAsia="仿宋" w:cs="仿宋"/>
          <w:spacing w:val="-2"/>
          <w:sz w:val="24"/>
          <w:szCs w:val="24"/>
          <w:highlight w:val="none"/>
          <w:u w:val="single" w:color="auto"/>
          <w:lang w:val="en-US" w:eastAsia="zh-CN"/>
        </w:rPr>
        <w:t>艺成广告传媒</w:t>
      </w:r>
      <w:r>
        <w:rPr>
          <w:rFonts w:ascii="仿宋" w:hAnsi="仿宋" w:eastAsia="仿宋" w:cs="仿宋"/>
          <w:spacing w:val="-2"/>
          <w:sz w:val="24"/>
          <w:szCs w:val="24"/>
          <w:highlight w:val="none"/>
          <w:u w:val="single" w:color="auto"/>
        </w:rPr>
        <w:t>有限公</w:t>
      </w:r>
      <w:r>
        <w:rPr>
          <w:rFonts w:ascii="仿宋" w:hAnsi="仿宋" w:eastAsia="仿宋" w:cs="仿宋"/>
          <w:spacing w:val="-3"/>
          <w:sz w:val="24"/>
          <w:szCs w:val="24"/>
          <w:highlight w:val="none"/>
          <w:u w:val="single" w:color="auto"/>
        </w:rPr>
        <w:t>司</w:t>
      </w:r>
      <w:r>
        <w:rPr>
          <w:rFonts w:hint="eastAsia" w:ascii="仿宋" w:hAnsi="仿宋" w:eastAsia="仿宋" w:cs="仿宋"/>
          <w:spacing w:val="-3"/>
          <w:sz w:val="24"/>
          <w:szCs w:val="24"/>
          <w:highlight w:val="none"/>
          <w:u w:val="single" w:color="auto"/>
          <w:lang w:val="en-US" w:eastAsia="zh-CN"/>
        </w:rPr>
        <w:t>报价最低，为15000元，推荐为中标人。</w:t>
      </w:r>
    </w:p>
    <w:p w14:paraId="0C394F59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本项目代理费和其他与之相关的费用由中标人支付，本项目代理费金额：15057.20元。</w:t>
      </w:r>
    </w:p>
    <w:p w14:paraId="4C53C5CA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七、联系方式</w:t>
      </w:r>
    </w:p>
    <w:p w14:paraId="00CE2AF3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采购人：</w:t>
      </w:r>
      <w:r>
        <w:rPr>
          <w:rFonts w:hint="eastAsia" w:ascii="仿宋" w:hAnsi="仿宋" w:eastAsia="仿宋" w:cs="仿宋"/>
          <w:sz w:val="24"/>
          <w:szCs w:val="24"/>
        </w:rPr>
        <w:t>兰州市第一看守所</w:t>
      </w:r>
    </w:p>
    <w:p w14:paraId="6CF26D81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地</w:t>
      </w:r>
      <w:r>
        <w:rPr>
          <w:rFonts w:hint="eastAsia" w:ascii="仿宋" w:hAnsi="仿宋" w:eastAsia="仿宋" w:cs="仿宋"/>
          <w:sz w:val="24"/>
          <w:szCs w:val="24"/>
        </w:rPr>
        <w:t>   </w:t>
      </w:r>
      <w:r>
        <w:rPr>
          <w:rFonts w:hint="default" w:ascii="仿宋" w:hAnsi="仿宋" w:eastAsia="仿宋" w:cs="仿宋"/>
          <w:sz w:val="24"/>
          <w:szCs w:val="24"/>
        </w:rPr>
        <w:t>址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兰州市城关区九州大道498号</w:t>
      </w:r>
    </w:p>
    <w:p w14:paraId="4A692DB8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</w:rPr>
        <w:t>联系人：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冀警官</w:t>
      </w:r>
    </w:p>
    <w:p w14:paraId="73867E9B">
      <w:pPr>
        <w:spacing w:before="177" w:line="351" w:lineRule="auto"/>
        <w:ind w:right="180" w:firstLine="476"/>
        <w:rPr>
          <w:rFonts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</w:rPr>
        <w:t>电</w:t>
      </w:r>
      <w:r>
        <w:rPr>
          <w:rFonts w:hint="eastAsia" w:ascii="仿宋" w:hAnsi="仿宋" w:eastAsia="仿宋" w:cs="仿宋"/>
          <w:sz w:val="24"/>
          <w:szCs w:val="24"/>
        </w:rPr>
        <w:t>   </w:t>
      </w:r>
      <w:r>
        <w:rPr>
          <w:rFonts w:hint="default" w:ascii="仿宋" w:hAnsi="仿宋" w:eastAsia="仿宋" w:cs="仿宋"/>
          <w:sz w:val="24"/>
          <w:szCs w:val="24"/>
        </w:rPr>
        <w:t> 话：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0931-5165517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 xml:space="preserve"> </w:t>
      </w:r>
    </w:p>
    <w:p w14:paraId="48FA1093">
      <w:pPr>
        <w:spacing w:before="177" w:line="351" w:lineRule="auto"/>
        <w:ind w:right="180" w:firstLine="476"/>
        <w:rPr>
          <w:rFonts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代理机构：</w:t>
      </w:r>
      <w:r>
        <w:rPr>
          <w:rFonts w:ascii="仿宋" w:hAnsi="仿宋" w:eastAsia="仿宋" w:cs="仿宋"/>
          <w:sz w:val="24"/>
          <w:szCs w:val="24"/>
        </w:rPr>
        <w:t>甘肃鑫嘉亿工程项目管理咨询有限公司</w:t>
      </w:r>
    </w:p>
    <w:p w14:paraId="3131A6BA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地   址：</w:t>
      </w:r>
      <w:r>
        <w:rPr>
          <w:rFonts w:hint="eastAsia" w:ascii="仿宋" w:hAnsi="仿宋" w:eastAsia="仿宋" w:cs="仿宋"/>
          <w:sz w:val="24"/>
          <w:szCs w:val="24"/>
        </w:rPr>
        <w:t>甘肃省兰州市城关区广场南路 51 号 1305 室</w:t>
      </w:r>
    </w:p>
    <w:p w14:paraId="554E6C93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联系人：王经理</w:t>
      </w:r>
    </w:p>
    <w:p w14:paraId="3E0BA7DF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电    话：</w:t>
      </w:r>
      <w:r>
        <w:rPr>
          <w:rFonts w:hint="eastAsia" w:ascii="仿宋" w:hAnsi="仿宋" w:eastAsia="仿宋" w:cs="仿宋"/>
          <w:sz w:val="24"/>
          <w:szCs w:val="24"/>
        </w:rPr>
        <w:t>17752117665</w:t>
      </w:r>
    </w:p>
    <w:p w14:paraId="47A16F73">
      <w:pPr>
        <w:spacing w:before="177" w:line="351" w:lineRule="auto"/>
        <w:ind w:right="180" w:firstLine="476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4"/>
          <w:szCs w:val="24"/>
        </w:rPr>
        <w:t>八、公告期限：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default" w:ascii="仿宋" w:hAnsi="仿宋" w:eastAsia="仿宋" w:cs="仿宋"/>
          <w:sz w:val="24"/>
          <w:szCs w:val="24"/>
        </w:rPr>
        <w:t>个工作日</w:t>
      </w:r>
    </w:p>
    <w:p w14:paraId="5BA87A9B"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476A9"/>
    <w:multiLevelType w:val="multilevel"/>
    <w:tmpl w:val="C1F476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B2639"/>
    <w:rsid w:val="2C1B2639"/>
    <w:rsid w:val="347A5636"/>
    <w:rsid w:val="4E485577"/>
    <w:rsid w:val="62044ED6"/>
    <w:rsid w:val="6728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2026-09-28T06:44:00Z</dcterms:created>
  <dc:creator>西北人</dc:creator>
  <cp:lastModifiedBy>西北人</cp:lastModifiedBy>
  <dcterms:modified xsi:type="dcterms:W3CDTF">2026-09-28T07:02:58Z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D1AB1BF87DFA454180EE0B4627FFCD99_13</vt:lpwstr>
  </property>
  <property fmtid="{D5CDD505-2E9C-101B-9397-08002B2CF9AE}" pid="4" name="KSOTemplateDocerSaveRecord">
    <vt:lpwstr>eyJoZGlkIjoiYmY1YmQwYzBkOWExYzZmZTRiZTJjZDcyZDA3Zjk0NjIiLCJ1c2VySWQiOiI2OTk1MTY5NzQifQ==</vt:lpwstr>
  </property>
</Properties>
</file>